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1BE8" w:rsidR="003C1BE8" w:rsidP="003C1BE8" w:rsidRDefault="003C1BE8" w14:paraId="5C6DAED4" w14:textId="77777777">
      <w:bookmarkStart w:name="_Hlk118971457" w:id="0"/>
      <w:bookmarkEnd w:id="0"/>
      <w:r w:rsidRPr="003C1BE8">
        <w:rPr>
          <w:noProof/>
        </w:rPr>
        <w:drawing>
          <wp:inline distT="0" distB="0" distL="0" distR="0" wp14:anchorId="74FD09BC" wp14:editId="2A6B7459">
            <wp:extent cx="1684421" cy="666750"/>
            <wp:effectExtent l="0" t="0" r="0" b="0"/>
            <wp:docPr id="555342612"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2612" name="Picture 555342612" descr="Logo&#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684421" cy="666750"/>
                    </a:xfrm>
                    <a:prstGeom prst="rect">
                      <a:avLst/>
                    </a:prstGeom>
                  </pic:spPr>
                </pic:pic>
              </a:graphicData>
            </a:graphic>
          </wp:inline>
        </w:drawing>
      </w:r>
    </w:p>
    <w:p w:rsidRPr="003C1BE8" w:rsidR="003C1BE8" w:rsidP="003C1BE8" w:rsidRDefault="003C1BE8" w14:paraId="76D8D6BA" w14:textId="77777777"/>
    <w:p w:rsidRPr="003C1BE8" w:rsidR="003C1BE8" w:rsidP="003C1BE8" w:rsidRDefault="003C1BE8" w14:paraId="77B283FF" w14:textId="77777777">
      <w:pPr>
        <w:jc w:val="center"/>
      </w:pPr>
    </w:p>
    <w:p w:rsidRPr="003C1BE8" w:rsidR="003C1BE8" w:rsidP="003C1BE8" w:rsidRDefault="003C1BE8" w14:paraId="167EB32B" w14:textId="77777777">
      <w:pPr>
        <w:jc w:val="center"/>
      </w:pPr>
    </w:p>
    <w:p w:rsidRPr="003C1BE8" w:rsidR="003C1BE8" w:rsidP="003C1BE8" w:rsidRDefault="003C1BE8" w14:paraId="15AC30E5" w14:textId="77777777">
      <w:pPr>
        <w:jc w:val="center"/>
      </w:pPr>
    </w:p>
    <w:p w:rsidRPr="003C1BE8" w:rsidR="003C1BE8" w:rsidP="003C1BE8" w:rsidRDefault="003C1BE8" w14:paraId="09DC847B" w14:textId="77777777">
      <w:pPr>
        <w:jc w:val="center"/>
        <w:rPr>
          <w:sz w:val="32"/>
          <w:szCs w:val="32"/>
        </w:rPr>
      </w:pPr>
      <w:r w:rsidRPr="003C1BE8">
        <w:rPr>
          <w:sz w:val="32"/>
          <w:szCs w:val="32"/>
        </w:rPr>
        <w:t xml:space="preserve">Board Briefing Book </w:t>
      </w:r>
    </w:p>
    <w:p w:rsidRPr="003C1BE8" w:rsidR="003C1BE8" w:rsidP="003C1BE8" w:rsidRDefault="63507F0C" w14:paraId="6BD31A81" w14:textId="21A284EC">
      <w:pPr>
        <w:jc w:val="center"/>
        <w:rPr>
          <w:sz w:val="32"/>
          <w:szCs w:val="32"/>
        </w:rPr>
      </w:pPr>
      <w:r w:rsidRPr="7098D729">
        <w:rPr>
          <w:sz w:val="32"/>
          <w:szCs w:val="32"/>
        </w:rPr>
        <w:t xml:space="preserve">November </w:t>
      </w:r>
      <w:r w:rsidRPr="7098D729" w:rsidR="003C1BE8">
        <w:rPr>
          <w:sz w:val="32"/>
          <w:szCs w:val="32"/>
        </w:rPr>
        <w:t>2022</w:t>
      </w:r>
    </w:p>
    <w:p w:rsidRPr="003C1BE8" w:rsidR="003C1BE8" w:rsidP="003C1BE8" w:rsidRDefault="003C1BE8" w14:paraId="1CACAD11" w14:textId="77777777"/>
    <w:p w:rsidRPr="003C1BE8" w:rsidR="003C1BE8" w:rsidP="003C1BE8" w:rsidRDefault="003C1BE8" w14:paraId="277835BA" w14:textId="77777777"/>
    <w:p w:rsidRPr="003C1BE8" w:rsidR="003C1BE8" w:rsidP="003C1BE8" w:rsidRDefault="003C1BE8" w14:paraId="49B1DE29" w14:textId="77777777"/>
    <w:p w:rsidRPr="003C1BE8" w:rsidR="003C1BE8" w:rsidP="003C1BE8" w:rsidRDefault="003C1BE8" w14:paraId="47A4B092" w14:textId="77777777"/>
    <w:p w:rsidRPr="003C1BE8" w:rsidR="003C1BE8" w:rsidP="003C1BE8" w:rsidRDefault="003C1BE8" w14:paraId="1416BD8A" w14:textId="77777777"/>
    <w:p w:rsidRPr="003C1BE8" w:rsidR="003C1BE8" w:rsidP="003C1BE8" w:rsidRDefault="003C1BE8" w14:paraId="47720B35" w14:textId="77777777"/>
    <w:p w:rsidRPr="003C1BE8" w:rsidR="003C1BE8" w:rsidP="003C1BE8" w:rsidRDefault="003C1BE8" w14:paraId="7D24D34E" w14:textId="77777777"/>
    <w:p w:rsidRPr="003C1BE8" w:rsidR="003C1BE8" w:rsidP="003C1BE8" w:rsidRDefault="003C1BE8" w14:paraId="08CB5C7D" w14:textId="77777777"/>
    <w:p w:rsidRPr="003C1BE8" w:rsidR="003C1BE8" w:rsidP="003C1BE8" w:rsidRDefault="003C1BE8" w14:paraId="7CA7D257" w14:textId="77777777"/>
    <w:p w:rsidRPr="003C1BE8" w:rsidR="003C1BE8" w:rsidP="003C1BE8" w:rsidRDefault="003C1BE8" w14:paraId="4D3D56E1" w14:textId="77777777"/>
    <w:p w:rsidRPr="003C1BE8" w:rsidR="003C1BE8" w:rsidP="003C1BE8" w:rsidRDefault="003C1BE8" w14:paraId="453AD892" w14:textId="77777777"/>
    <w:p w:rsidRPr="003C1BE8" w:rsidR="003C1BE8" w:rsidP="003C1BE8" w:rsidRDefault="003C1BE8" w14:paraId="7D9322EA" w14:textId="77777777"/>
    <w:p w:rsidRPr="003C1BE8" w:rsidR="003C1BE8" w:rsidP="003C1BE8" w:rsidRDefault="003C1BE8" w14:paraId="10AF6EF6" w14:textId="77777777"/>
    <w:p w:rsidRPr="003C1BE8" w:rsidR="003C1BE8" w:rsidP="003C1BE8" w:rsidRDefault="003C1BE8" w14:paraId="354081E6" w14:textId="77777777"/>
    <w:p w:rsidRPr="003C1BE8" w:rsidR="003C1BE8" w:rsidP="003C1BE8" w:rsidRDefault="003C1BE8" w14:paraId="06C426AE" w14:textId="77777777"/>
    <w:p w:rsidRPr="003C1BE8" w:rsidR="003C1BE8" w:rsidP="003C1BE8" w:rsidRDefault="003C1BE8" w14:paraId="2E0C97AF" w14:textId="77777777"/>
    <w:p w:rsidRPr="003C1BE8" w:rsidR="003C1BE8" w:rsidP="003C1BE8" w:rsidRDefault="003C1BE8" w14:paraId="3423F070" w14:textId="77777777">
      <w:r w:rsidRPr="003C1BE8">
        <w:t>Prepared by:</w:t>
      </w:r>
    </w:p>
    <w:p w:rsidRPr="003C1BE8" w:rsidR="003C1BE8" w:rsidP="003C1BE8" w:rsidRDefault="003C1BE8" w14:paraId="61CBC6B0" w14:textId="77777777">
      <w:r w:rsidRPr="003C1BE8">
        <w:t>E. Elaine Placido, DPA, Executive Director</w:t>
      </w:r>
    </w:p>
    <w:p w:rsidRPr="003C1BE8" w:rsidR="003C1BE8" w:rsidP="003C1BE8" w:rsidRDefault="003C1BE8" w14:paraId="61922B26" w14:textId="77777777">
      <w:r w:rsidRPr="003C1BE8">
        <w:t>Madeline Marucha, Administrative Assistant</w:t>
      </w:r>
    </w:p>
    <w:sdt>
      <w:sdtPr>
        <w:id w:val="-1502112081"/>
        <w:docPartObj>
          <w:docPartGallery w:val="Table of Contents"/>
          <w:docPartUnique/>
        </w:docPartObj>
      </w:sdtPr>
      <w:sdtEndPr>
        <w:rPr>
          <w:b/>
          <w:bCs/>
          <w:noProof/>
        </w:rPr>
      </w:sdtEndPr>
      <w:sdtContent>
        <w:p w:rsidRPr="003C1BE8" w:rsidR="003C1BE8" w:rsidP="003C1BE8" w:rsidRDefault="003C1BE8" w14:paraId="3F8E2925" w14:textId="77777777">
          <w:pPr>
            <w:keepNext/>
            <w:keepLines/>
            <w:spacing w:before="240" w:after="0"/>
            <w:rPr>
              <w:rFonts w:asciiTheme="majorHAnsi" w:hAnsiTheme="majorHAnsi" w:eastAsiaTheme="majorEastAsia" w:cstheme="majorBidi"/>
              <w:color w:val="2F5496" w:themeColor="accent1" w:themeShade="BF"/>
              <w:sz w:val="32"/>
              <w:szCs w:val="32"/>
            </w:rPr>
          </w:pPr>
          <w:r w:rsidRPr="003C1BE8">
            <w:rPr>
              <w:rFonts w:asciiTheme="majorHAnsi" w:hAnsiTheme="majorHAnsi" w:eastAsiaTheme="majorEastAsia" w:cstheme="majorBidi"/>
              <w:color w:val="2F5496" w:themeColor="accent1" w:themeShade="BF"/>
              <w:sz w:val="32"/>
              <w:szCs w:val="32"/>
            </w:rPr>
            <w:t>Table of Contents</w:t>
          </w:r>
        </w:p>
        <w:p w:rsidR="00944CC2" w:rsidRDefault="003C1BE8" w14:paraId="32803734" w14:textId="63A32695">
          <w:pPr>
            <w:pStyle w:val="TOC1"/>
            <w:tabs>
              <w:tab w:val="right" w:leader="dot" w:pos="9350"/>
            </w:tabs>
            <w:rPr>
              <w:rFonts w:eastAsiaTheme="minorEastAsia"/>
              <w:noProof/>
            </w:rPr>
          </w:pPr>
          <w:r w:rsidRPr="003C1BE8">
            <w:fldChar w:fldCharType="begin"/>
          </w:r>
          <w:r w:rsidRPr="003C1BE8">
            <w:instrText xml:space="preserve"> TOC \o "1-3" \h \z \u </w:instrText>
          </w:r>
          <w:r w:rsidRPr="003C1BE8">
            <w:fldChar w:fldCharType="separate"/>
          </w:r>
          <w:hyperlink w:history="1" w:anchor="_Toc118984749">
            <w:r w:rsidRPr="00832BEF" w:rsidR="00944CC2">
              <w:rPr>
                <w:rStyle w:val="Hyperlink"/>
                <w:rFonts w:asciiTheme="majorHAnsi" w:hAnsiTheme="majorHAnsi" w:eastAsiaTheme="majorEastAsia" w:cstheme="majorBidi"/>
                <w:noProof/>
              </w:rPr>
              <w:t>Meeting Agenda:</w:t>
            </w:r>
            <w:r w:rsidR="00944CC2">
              <w:rPr>
                <w:noProof/>
                <w:webHidden/>
              </w:rPr>
              <w:tab/>
            </w:r>
            <w:r w:rsidR="00944CC2">
              <w:rPr>
                <w:noProof/>
                <w:webHidden/>
              </w:rPr>
              <w:fldChar w:fldCharType="begin"/>
            </w:r>
            <w:r w:rsidR="00944CC2">
              <w:rPr>
                <w:noProof/>
                <w:webHidden/>
              </w:rPr>
              <w:instrText xml:space="preserve"> PAGEREF _Toc118984749 \h </w:instrText>
            </w:r>
            <w:r w:rsidR="00944CC2">
              <w:rPr>
                <w:noProof/>
                <w:webHidden/>
              </w:rPr>
            </w:r>
            <w:r w:rsidR="00944CC2">
              <w:rPr>
                <w:noProof/>
                <w:webHidden/>
              </w:rPr>
              <w:fldChar w:fldCharType="separate"/>
            </w:r>
            <w:r w:rsidR="00CE4F39">
              <w:rPr>
                <w:noProof/>
                <w:webHidden/>
              </w:rPr>
              <w:t>3</w:t>
            </w:r>
            <w:r w:rsidR="00944CC2">
              <w:rPr>
                <w:noProof/>
                <w:webHidden/>
              </w:rPr>
              <w:fldChar w:fldCharType="end"/>
            </w:r>
          </w:hyperlink>
        </w:p>
        <w:p w:rsidR="00944CC2" w:rsidRDefault="00942735" w14:paraId="7BD29BD4" w14:textId="3B0445C7">
          <w:pPr>
            <w:pStyle w:val="TOC1"/>
            <w:tabs>
              <w:tab w:val="right" w:leader="dot" w:pos="9350"/>
            </w:tabs>
            <w:rPr>
              <w:rFonts w:eastAsiaTheme="minorEastAsia"/>
              <w:noProof/>
            </w:rPr>
          </w:pPr>
          <w:hyperlink w:history="1" w:anchor="_Toc118984750">
            <w:r w:rsidRPr="00832BEF" w:rsidR="00944CC2">
              <w:rPr>
                <w:rStyle w:val="Hyperlink"/>
                <w:rFonts w:asciiTheme="majorHAnsi" w:hAnsiTheme="majorHAnsi" w:eastAsiaTheme="majorEastAsia" w:cstheme="majorBidi"/>
                <w:noProof/>
              </w:rPr>
              <w:t>Prior Meeting Record for Approval:</w:t>
            </w:r>
            <w:r w:rsidR="00944CC2">
              <w:rPr>
                <w:noProof/>
                <w:webHidden/>
              </w:rPr>
              <w:tab/>
            </w:r>
            <w:r w:rsidR="00944CC2">
              <w:rPr>
                <w:noProof/>
                <w:webHidden/>
              </w:rPr>
              <w:fldChar w:fldCharType="begin"/>
            </w:r>
            <w:r w:rsidR="00944CC2">
              <w:rPr>
                <w:noProof/>
                <w:webHidden/>
              </w:rPr>
              <w:instrText xml:space="preserve"> PAGEREF _Toc118984750 \h </w:instrText>
            </w:r>
            <w:r w:rsidR="00944CC2">
              <w:rPr>
                <w:noProof/>
                <w:webHidden/>
              </w:rPr>
            </w:r>
            <w:r w:rsidR="00944CC2">
              <w:rPr>
                <w:noProof/>
                <w:webHidden/>
              </w:rPr>
              <w:fldChar w:fldCharType="separate"/>
            </w:r>
            <w:r w:rsidR="00CE4F39">
              <w:rPr>
                <w:noProof/>
                <w:webHidden/>
              </w:rPr>
              <w:t>4</w:t>
            </w:r>
            <w:r w:rsidR="00944CC2">
              <w:rPr>
                <w:noProof/>
                <w:webHidden/>
              </w:rPr>
              <w:fldChar w:fldCharType="end"/>
            </w:r>
          </w:hyperlink>
        </w:p>
        <w:p w:rsidR="00944CC2" w:rsidRDefault="00942735" w14:paraId="59B12154" w14:textId="48EC816F">
          <w:pPr>
            <w:pStyle w:val="TOC1"/>
            <w:tabs>
              <w:tab w:val="right" w:leader="dot" w:pos="9350"/>
            </w:tabs>
            <w:rPr>
              <w:rFonts w:eastAsiaTheme="minorEastAsia"/>
              <w:noProof/>
            </w:rPr>
          </w:pPr>
          <w:hyperlink w:history="1" w:anchor="_Toc118984751">
            <w:r w:rsidRPr="00832BEF" w:rsidR="00944CC2">
              <w:rPr>
                <w:rStyle w:val="Hyperlink"/>
                <w:rFonts w:asciiTheme="majorHAnsi" w:hAnsiTheme="majorHAnsi" w:eastAsiaTheme="majorEastAsia" w:cstheme="majorBidi"/>
                <w:noProof/>
              </w:rPr>
              <w:t>Executive Director’s Report:</w:t>
            </w:r>
            <w:r w:rsidR="00944CC2">
              <w:rPr>
                <w:noProof/>
                <w:webHidden/>
              </w:rPr>
              <w:tab/>
            </w:r>
            <w:r w:rsidR="00944CC2">
              <w:rPr>
                <w:noProof/>
                <w:webHidden/>
              </w:rPr>
              <w:fldChar w:fldCharType="begin"/>
            </w:r>
            <w:r w:rsidR="00944CC2">
              <w:rPr>
                <w:noProof/>
                <w:webHidden/>
              </w:rPr>
              <w:instrText xml:space="preserve"> PAGEREF _Toc118984751 \h </w:instrText>
            </w:r>
            <w:r w:rsidR="00944CC2">
              <w:rPr>
                <w:noProof/>
                <w:webHidden/>
              </w:rPr>
            </w:r>
            <w:r w:rsidR="00944CC2">
              <w:rPr>
                <w:noProof/>
                <w:webHidden/>
              </w:rPr>
              <w:fldChar w:fldCharType="separate"/>
            </w:r>
            <w:r w:rsidR="00CE4F39">
              <w:rPr>
                <w:noProof/>
                <w:webHidden/>
              </w:rPr>
              <w:t>6</w:t>
            </w:r>
            <w:r w:rsidR="00944CC2">
              <w:rPr>
                <w:noProof/>
                <w:webHidden/>
              </w:rPr>
              <w:fldChar w:fldCharType="end"/>
            </w:r>
          </w:hyperlink>
        </w:p>
        <w:p w:rsidR="00944CC2" w:rsidRDefault="00942735" w14:paraId="7B588388" w14:textId="734D18D6">
          <w:pPr>
            <w:pStyle w:val="TOC2"/>
            <w:tabs>
              <w:tab w:val="right" w:leader="dot" w:pos="9350"/>
            </w:tabs>
            <w:rPr>
              <w:rFonts w:eastAsiaTheme="minorEastAsia"/>
              <w:noProof/>
            </w:rPr>
          </w:pPr>
          <w:hyperlink w:history="1" w:anchor="_Toc118984752">
            <w:r w:rsidRPr="00832BEF" w:rsidR="00944CC2">
              <w:rPr>
                <w:rStyle w:val="Hyperlink"/>
                <w:rFonts w:asciiTheme="majorHAnsi" w:hAnsiTheme="majorHAnsi" w:eastAsiaTheme="majorEastAsia" w:cstheme="majorBidi"/>
                <w:noProof/>
              </w:rPr>
              <w:t>Strategic Direction:</w:t>
            </w:r>
            <w:r w:rsidR="00944CC2">
              <w:rPr>
                <w:noProof/>
                <w:webHidden/>
              </w:rPr>
              <w:tab/>
            </w:r>
            <w:r w:rsidR="00944CC2">
              <w:rPr>
                <w:noProof/>
                <w:webHidden/>
              </w:rPr>
              <w:fldChar w:fldCharType="begin"/>
            </w:r>
            <w:r w:rsidR="00944CC2">
              <w:rPr>
                <w:noProof/>
                <w:webHidden/>
              </w:rPr>
              <w:instrText xml:space="preserve"> PAGEREF _Toc118984752 \h </w:instrText>
            </w:r>
            <w:r w:rsidR="00944CC2">
              <w:rPr>
                <w:noProof/>
                <w:webHidden/>
              </w:rPr>
            </w:r>
            <w:r w:rsidR="00944CC2">
              <w:rPr>
                <w:noProof/>
                <w:webHidden/>
              </w:rPr>
              <w:fldChar w:fldCharType="separate"/>
            </w:r>
            <w:r w:rsidR="00CE4F39">
              <w:rPr>
                <w:noProof/>
                <w:webHidden/>
              </w:rPr>
              <w:t>6</w:t>
            </w:r>
            <w:r w:rsidR="00944CC2">
              <w:rPr>
                <w:noProof/>
                <w:webHidden/>
              </w:rPr>
              <w:fldChar w:fldCharType="end"/>
            </w:r>
          </w:hyperlink>
        </w:p>
        <w:p w:rsidR="00944CC2" w:rsidRDefault="00942735" w14:paraId="0DBAE774" w14:textId="063090D6">
          <w:pPr>
            <w:pStyle w:val="TOC2"/>
            <w:tabs>
              <w:tab w:val="right" w:leader="dot" w:pos="9350"/>
            </w:tabs>
            <w:rPr>
              <w:rFonts w:eastAsiaTheme="minorEastAsia"/>
              <w:noProof/>
            </w:rPr>
          </w:pPr>
          <w:hyperlink w:history="1" w:anchor="_Toc118984753">
            <w:r w:rsidRPr="00832BEF" w:rsidR="00944CC2">
              <w:rPr>
                <w:rStyle w:val="Hyperlink"/>
                <w:rFonts w:asciiTheme="majorHAnsi" w:hAnsiTheme="majorHAnsi" w:eastAsiaTheme="majorEastAsia" w:cstheme="majorBidi"/>
                <w:noProof/>
              </w:rPr>
              <w:t>Team Updates:</w:t>
            </w:r>
            <w:r w:rsidR="00944CC2">
              <w:rPr>
                <w:noProof/>
                <w:webHidden/>
              </w:rPr>
              <w:tab/>
            </w:r>
            <w:r w:rsidR="00944CC2">
              <w:rPr>
                <w:noProof/>
                <w:webHidden/>
              </w:rPr>
              <w:fldChar w:fldCharType="begin"/>
            </w:r>
            <w:r w:rsidR="00944CC2">
              <w:rPr>
                <w:noProof/>
                <w:webHidden/>
              </w:rPr>
              <w:instrText xml:space="preserve"> PAGEREF _Toc118984753 \h </w:instrText>
            </w:r>
            <w:r w:rsidR="00944CC2">
              <w:rPr>
                <w:noProof/>
                <w:webHidden/>
              </w:rPr>
            </w:r>
            <w:r w:rsidR="00944CC2">
              <w:rPr>
                <w:noProof/>
                <w:webHidden/>
              </w:rPr>
              <w:fldChar w:fldCharType="separate"/>
            </w:r>
            <w:r w:rsidR="00CE4F39">
              <w:rPr>
                <w:noProof/>
                <w:webHidden/>
              </w:rPr>
              <w:t>6</w:t>
            </w:r>
            <w:r w:rsidR="00944CC2">
              <w:rPr>
                <w:noProof/>
                <w:webHidden/>
              </w:rPr>
              <w:fldChar w:fldCharType="end"/>
            </w:r>
          </w:hyperlink>
        </w:p>
        <w:p w:rsidR="00944CC2" w:rsidRDefault="00942735" w14:paraId="564E081C" w14:textId="46135680">
          <w:pPr>
            <w:pStyle w:val="TOC2"/>
            <w:tabs>
              <w:tab w:val="right" w:leader="dot" w:pos="9350"/>
            </w:tabs>
            <w:rPr>
              <w:rFonts w:eastAsiaTheme="minorEastAsia"/>
              <w:noProof/>
            </w:rPr>
          </w:pPr>
          <w:hyperlink w:history="1" w:anchor="_Toc118984754">
            <w:r w:rsidRPr="00832BEF" w:rsidR="00944CC2">
              <w:rPr>
                <w:rStyle w:val="Hyperlink"/>
                <w:rFonts w:asciiTheme="majorHAnsi" w:hAnsiTheme="majorHAnsi" w:eastAsiaTheme="majorEastAsia" w:cstheme="majorBidi"/>
                <w:noProof/>
              </w:rPr>
              <w:t>Community Programs/Ed Team:</w:t>
            </w:r>
            <w:r w:rsidR="00944CC2">
              <w:rPr>
                <w:noProof/>
                <w:webHidden/>
              </w:rPr>
              <w:tab/>
            </w:r>
            <w:r w:rsidR="00944CC2">
              <w:rPr>
                <w:noProof/>
                <w:webHidden/>
              </w:rPr>
              <w:fldChar w:fldCharType="begin"/>
            </w:r>
            <w:r w:rsidR="00944CC2">
              <w:rPr>
                <w:noProof/>
                <w:webHidden/>
              </w:rPr>
              <w:instrText xml:space="preserve"> PAGEREF _Toc118984754 \h </w:instrText>
            </w:r>
            <w:r w:rsidR="00944CC2">
              <w:rPr>
                <w:noProof/>
                <w:webHidden/>
              </w:rPr>
            </w:r>
            <w:r w:rsidR="00944CC2">
              <w:rPr>
                <w:noProof/>
                <w:webHidden/>
              </w:rPr>
              <w:fldChar w:fldCharType="separate"/>
            </w:r>
            <w:r w:rsidR="00CE4F39">
              <w:rPr>
                <w:noProof/>
                <w:webHidden/>
              </w:rPr>
              <w:t>6</w:t>
            </w:r>
            <w:r w:rsidR="00944CC2">
              <w:rPr>
                <w:noProof/>
                <w:webHidden/>
              </w:rPr>
              <w:fldChar w:fldCharType="end"/>
            </w:r>
          </w:hyperlink>
        </w:p>
        <w:p w:rsidR="00944CC2" w:rsidRDefault="00942735" w14:paraId="0A99F224" w14:textId="2A0FA682">
          <w:pPr>
            <w:pStyle w:val="TOC2"/>
            <w:tabs>
              <w:tab w:val="right" w:leader="dot" w:pos="9350"/>
            </w:tabs>
            <w:rPr>
              <w:rFonts w:eastAsiaTheme="minorEastAsia"/>
              <w:noProof/>
            </w:rPr>
          </w:pPr>
          <w:hyperlink w:history="1" w:anchor="_Toc118984755">
            <w:r w:rsidRPr="00832BEF" w:rsidR="00944CC2">
              <w:rPr>
                <w:rStyle w:val="Hyperlink"/>
                <w:rFonts w:asciiTheme="majorHAnsi" w:hAnsiTheme="majorHAnsi" w:eastAsiaTheme="majorEastAsia" w:cstheme="majorBidi"/>
                <w:noProof/>
              </w:rPr>
              <w:t>Science Team:</w:t>
            </w:r>
            <w:r w:rsidR="00944CC2">
              <w:rPr>
                <w:noProof/>
                <w:webHidden/>
              </w:rPr>
              <w:tab/>
            </w:r>
            <w:r w:rsidR="00944CC2">
              <w:rPr>
                <w:noProof/>
                <w:webHidden/>
              </w:rPr>
              <w:fldChar w:fldCharType="begin"/>
            </w:r>
            <w:r w:rsidR="00944CC2">
              <w:rPr>
                <w:noProof/>
                <w:webHidden/>
              </w:rPr>
              <w:instrText xml:space="preserve"> PAGEREF _Toc118984755 \h </w:instrText>
            </w:r>
            <w:r w:rsidR="00944CC2">
              <w:rPr>
                <w:noProof/>
                <w:webHidden/>
              </w:rPr>
            </w:r>
            <w:r w:rsidR="00944CC2">
              <w:rPr>
                <w:noProof/>
                <w:webHidden/>
              </w:rPr>
              <w:fldChar w:fldCharType="separate"/>
            </w:r>
            <w:r w:rsidR="00CE4F39">
              <w:rPr>
                <w:noProof/>
                <w:webHidden/>
              </w:rPr>
              <w:t>8</w:t>
            </w:r>
            <w:r w:rsidR="00944CC2">
              <w:rPr>
                <w:noProof/>
                <w:webHidden/>
              </w:rPr>
              <w:fldChar w:fldCharType="end"/>
            </w:r>
          </w:hyperlink>
        </w:p>
        <w:p w:rsidR="00944CC2" w:rsidRDefault="00942735" w14:paraId="4EEB0BFF" w14:textId="2C0AC57A">
          <w:pPr>
            <w:pStyle w:val="TOC3"/>
            <w:tabs>
              <w:tab w:val="right" w:leader="dot" w:pos="9350"/>
            </w:tabs>
            <w:rPr>
              <w:rFonts w:eastAsiaTheme="minorEastAsia"/>
              <w:noProof/>
            </w:rPr>
          </w:pPr>
          <w:hyperlink w:history="1" w:anchor="_Toc118984756">
            <w:r w:rsidRPr="00832BEF" w:rsidR="00944CC2">
              <w:rPr>
                <w:rStyle w:val="Hyperlink"/>
                <w:rFonts w:asciiTheme="majorHAnsi" w:hAnsiTheme="majorHAnsi" w:eastAsiaTheme="majorEastAsia" w:cstheme="majorBidi"/>
                <w:noProof/>
              </w:rPr>
              <w:t>Steigerwald:</w:t>
            </w:r>
            <w:r w:rsidR="00944CC2">
              <w:rPr>
                <w:noProof/>
                <w:webHidden/>
              </w:rPr>
              <w:tab/>
            </w:r>
            <w:r w:rsidR="00944CC2">
              <w:rPr>
                <w:noProof/>
                <w:webHidden/>
              </w:rPr>
              <w:fldChar w:fldCharType="begin"/>
            </w:r>
            <w:r w:rsidR="00944CC2">
              <w:rPr>
                <w:noProof/>
                <w:webHidden/>
              </w:rPr>
              <w:instrText xml:space="preserve"> PAGEREF _Toc118984756 \h </w:instrText>
            </w:r>
            <w:r w:rsidR="00944CC2">
              <w:rPr>
                <w:noProof/>
                <w:webHidden/>
              </w:rPr>
            </w:r>
            <w:r w:rsidR="00944CC2">
              <w:rPr>
                <w:noProof/>
                <w:webHidden/>
              </w:rPr>
              <w:fldChar w:fldCharType="separate"/>
            </w:r>
            <w:r w:rsidR="00CE4F39">
              <w:rPr>
                <w:noProof/>
                <w:webHidden/>
              </w:rPr>
              <w:t>8</w:t>
            </w:r>
            <w:r w:rsidR="00944CC2">
              <w:rPr>
                <w:noProof/>
                <w:webHidden/>
              </w:rPr>
              <w:fldChar w:fldCharType="end"/>
            </w:r>
          </w:hyperlink>
        </w:p>
        <w:p w:rsidR="00944CC2" w:rsidRDefault="00942735" w14:paraId="2A3802F7" w14:textId="13C1E6B2">
          <w:pPr>
            <w:pStyle w:val="TOC3"/>
            <w:tabs>
              <w:tab w:val="right" w:leader="dot" w:pos="9350"/>
            </w:tabs>
            <w:rPr>
              <w:rFonts w:eastAsiaTheme="minorEastAsia"/>
              <w:noProof/>
            </w:rPr>
          </w:pPr>
          <w:hyperlink w:history="1" w:anchor="_Toc118984757">
            <w:r w:rsidRPr="00832BEF" w:rsidR="00944CC2">
              <w:rPr>
                <w:rStyle w:val="Hyperlink"/>
                <w:noProof/>
              </w:rPr>
              <w:t>Ridgefield Pits/Lower East Fork Floodplain Reclamation Project-</w:t>
            </w:r>
            <w:r w:rsidR="00944CC2">
              <w:rPr>
                <w:noProof/>
                <w:webHidden/>
              </w:rPr>
              <w:tab/>
            </w:r>
            <w:r w:rsidR="00944CC2">
              <w:rPr>
                <w:noProof/>
                <w:webHidden/>
              </w:rPr>
              <w:fldChar w:fldCharType="begin"/>
            </w:r>
            <w:r w:rsidR="00944CC2">
              <w:rPr>
                <w:noProof/>
                <w:webHidden/>
              </w:rPr>
              <w:instrText xml:space="preserve"> PAGEREF _Toc118984757 \h </w:instrText>
            </w:r>
            <w:r w:rsidR="00944CC2">
              <w:rPr>
                <w:noProof/>
                <w:webHidden/>
              </w:rPr>
            </w:r>
            <w:r w:rsidR="00944CC2">
              <w:rPr>
                <w:noProof/>
                <w:webHidden/>
              </w:rPr>
              <w:fldChar w:fldCharType="separate"/>
            </w:r>
            <w:r w:rsidR="00CE4F39">
              <w:rPr>
                <w:noProof/>
                <w:webHidden/>
              </w:rPr>
              <w:t>8</w:t>
            </w:r>
            <w:r w:rsidR="00944CC2">
              <w:rPr>
                <w:noProof/>
                <w:webHidden/>
              </w:rPr>
              <w:fldChar w:fldCharType="end"/>
            </w:r>
          </w:hyperlink>
        </w:p>
        <w:p w:rsidR="00944CC2" w:rsidRDefault="00942735" w14:paraId="41D68297" w14:textId="158622ED">
          <w:pPr>
            <w:pStyle w:val="TOC3"/>
            <w:tabs>
              <w:tab w:val="right" w:leader="dot" w:pos="9350"/>
            </w:tabs>
            <w:rPr>
              <w:rFonts w:eastAsiaTheme="minorEastAsia"/>
              <w:noProof/>
            </w:rPr>
          </w:pPr>
          <w:hyperlink w:history="1" w:anchor="_Toc118984758">
            <w:r w:rsidRPr="00832BEF" w:rsidR="00944CC2">
              <w:rPr>
                <w:rStyle w:val="Hyperlink"/>
                <w:noProof/>
              </w:rPr>
              <w:t>Monitoring Efforts</w:t>
            </w:r>
            <w:r w:rsidR="00944CC2">
              <w:rPr>
                <w:noProof/>
                <w:webHidden/>
              </w:rPr>
              <w:tab/>
            </w:r>
            <w:r w:rsidR="00944CC2">
              <w:rPr>
                <w:noProof/>
                <w:webHidden/>
              </w:rPr>
              <w:fldChar w:fldCharType="begin"/>
            </w:r>
            <w:r w:rsidR="00944CC2">
              <w:rPr>
                <w:noProof/>
                <w:webHidden/>
              </w:rPr>
              <w:instrText xml:space="preserve"> PAGEREF _Toc118984758 \h </w:instrText>
            </w:r>
            <w:r w:rsidR="00944CC2">
              <w:rPr>
                <w:noProof/>
                <w:webHidden/>
              </w:rPr>
            </w:r>
            <w:r w:rsidR="00944CC2">
              <w:rPr>
                <w:noProof/>
                <w:webHidden/>
              </w:rPr>
              <w:fldChar w:fldCharType="separate"/>
            </w:r>
            <w:r w:rsidR="00CE4F39">
              <w:rPr>
                <w:noProof/>
                <w:webHidden/>
              </w:rPr>
              <w:t>9</w:t>
            </w:r>
            <w:r w:rsidR="00944CC2">
              <w:rPr>
                <w:noProof/>
                <w:webHidden/>
              </w:rPr>
              <w:fldChar w:fldCharType="end"/>
            </w:r>
          </w:hyperlink>
        </w:p>
        <w:p w:rsidR="00944CC2" w:rsidRDefault="00942735" w14:paraId="5D5CB1EC" w14:textId="6E38D1B6">
          <w:pPr>
            <w:pStyle w:val="TOC3"/>
            <w:tabs>
              <w:tab w:val="right" w:leader="dot" w:pos="9350"/>
            </w:tabs>
            <w:rPr>
              <w:rFonts w:eastAsiaTheme="minorEastAsia"/>
              <w:noProof/>
            </w:rPr>
          </w:pPr>
          <w:hyperlink w:history="1" w:anchor="_Toc118984759">
            <w:r w:rsidRPr="00832BEF" w:rsidR="00944CC2">
              <w:rPr>
                <w:rStyle w:val="Hyperlink"/>
                <w:noProof/>
              </w:rPr>
              <w:t>Communications &amp; Outreach:</w:t>
            </w:r>
            <w:r w:rsidR="00944CC2">
              <w:rPr>
                <w:noProof/>
                <w:webHidden/>
              </w:rPr>
              <w:tab/>
            </w:r>
            <w:r w:rsidR="00944CC2">
              <w:rPr>
                <w:noProof/>
                <w:webHidden/>
              </w:rPr>
              <w:fldChar w:fldCharType="begin"/>
            </w:r>
            <w:r w:rsidR="00944CC2">
              <w:rPr>
                <w:noProof/>
                <w:webHidden/>
              </w:rPr>
              <w:instrText xml:space="preserve"> PAGEREF _Toc118984759 \h </w:instrText>
            </w:r>
            <w:r w:rsidR="00944CC2">
              <w:rPr>
                <w:noProof/>
                <w:webHidden/>
              </w:rPr>
            </w:r>
            <w:r w:rsidR="00944CC2">
              <w:rPr>
                <w:noProof/>
                <w:webHidden/>
              </w:rPr>
              <w:fldChar w:fldCharType="separate"/>
            </w:r>
            <w:r w:rsidR="00CE4F39">
              <w:rPr>
                <w:noProof/>
                <w:webHidden/>
              </w:rPr>
              <w:t>10</w:t>
            </w:r>
            <w:r w:rsidR="00944CC2">
              <w:rPr>
                <w:noProof/>
                <w:webHidden/>
              </w:rPr>
              <w:fldChar w:fldCharType="end"/>
            </w:r>
          </w:hyperlink>
        </w:p>
        <w:p w:rsidR="00944CC2" w:rsidRDefault="00942735" w14:paraId="4822871F" w14:textId="5D0DB94C">
          <w:pPr>
            <w:pStyle w:val="TOC2"/>
            <w:tabs>
              <w:tab w:val="right" w:leader="dot" w:pos="9350"/>
            </w:tabs>
            <w:rPr>
              <w:rFonts w:eastAsiaTheme="minorEastAsia"/>
              <w:noProof/>
            </w:rPr>
          </w:pPr>
          <w:hyperlink w:history="1" w:anchor="_Toc118984760">
            <w:r w:rsidRPr="00832BEF" w:rsidR="00944CC2">
              <w:rPr>
                <w:rStyle w:val="Hyperlink"/>
                <w:rFonts w:asciiTheme="majorHAnsi" w:hAnsiTheme="majorHAnsi" w:eastAsiaTheme="majorEastAsia" w:cstheme="majorBidi"/>
                <w:noProof/>
              </w:rPr>
              <w:t>DEI Steering Team:</w:t>
            </w:r>
            <w:r w:rsidR="00944CC2">
              <w:rPr>
                <w:noProof/>
                <w:webHidden/>
              </w:rPr>
              <w:tab/>
            </w:r>
            <w:r w:rsidR="00944CC2">
              <w:rPr>
                <w:noProof/>
                <w:webHidden/>
              </w:rPr>
              <w:fldChar w:fldCharType="begin"/>
            </w:r>
            <w:r w:rsidR="00944CC2">
              <w:rPr>
                <w:noProof/>
                <w:webHidden/>
              </w:rPr>
              <w:instrText xml:space="preserve"> PAGEREF _Toc118984760 \h </w:instrText>
            </w:r>
            <w:r w:rsidR="00944CC2">
              <w:rPr>
                <w:noProof/>
                <w:webHidden/>
              </w:rPr>
            </w:r>
            <w:r w:rsidR="00944CC2">
              <w:rPr>
                <w:noProof/>
                <w:webHidden/>
              </w:rPr>
              <w:fldChar w:fldCharType="separate"/>
            </w:r>
            <w:r w:rsidR="00CE4F39">
              <w:rPr>
                <w:noProof/>
                <w:webHidden/>
              </w:rPr>
              <w:t>12</w:t>
            </w:r>
            <w:r w:rsidR="00944CC2">
              <w:rPr>
                <w:noProof/>
                <w:webHidden/>
              </w:rPr>
              <w:fldChar w:fldCharType="end"/>
            </w:r>
          </w:hyperlink>
        </w:p>
        <w:p w:rsidR="00944CC2" w:rsidRDefault="00942735" w14:paraId="6FA688AD" w14:textId="44C59268">
          <w:pPr>
            <w:pStyle w:val="TOC2"/>
            <w:tabs>
              <w:tab w:val="right" w:leader="dot" w:pos="9350"/>
            </w:tabs>
            <w:rPr>
              <w:rFonts w:eastAsiaTheme="minorEastAsia"/>
              <w:noProof/>
            </w:rPr>
          </w:pPr>
          <w:hyperlink w:history="1" w:anchor="_Toc118984761">
            <w:r w:rsidRPr="00832BEF" w:rsidR="00944CC2">
              <w:rPr>
                <w:rStyle w:val="Hyperlink"/>
                <w:rFonts w:asciiTheme="majorHAnsi" w:hAnsiTheme="majorHAnsi" w:eastAsiaTheme="majorEastAsia" w:cstheme="majorBidi"/>
                <w:noProof/>
              </w:rPr>
              <w:t>Safety Committee:</w:t>
            </w:r>
            <w:r w:rsidR="00944CC2">
              <w:rPr>
                <w:noProof/>
                <w:webHidden/>
              </w:rPr>
              <w:tab/>
            </w:r>
            <w:r w:rsidR="00944CC2">
              <w:rPr>
                <w:noProof/>
                <w:webHidden/>
              </w:rPr>
              <w:fldChar w:fldCharType="begin"/>
            </w:r>
            <w:r w:rsidR="00944CC2">
              <w:rPr>
                <w:noProof/>
                <w:webHidden/>
              </w:rPr>
              <w:instrText xml:space="preserve"> PAGEREF _Toc118984761 \h </w:instrText>
            </w:r>
            <w:r w:rsidR="00944CC2">
              <w:rPr>
                <w:noProof/>
                <w:webHidden/>
              </w:rPr>
            </w:r>
            <w:r w:rsidR="00944CC2">
              <w:rPr>
                <w:noProof/>
                <w:webHidden/>
              </w:rPr>
              <w:fldChar w:fldCharType="separate"/>
            </w:r>
            <w:r w:rsidR="00CE4F39">
              <w:rPr>
                <w:noProof/>
                <w:webHidden/>
              </w:rPr>
              <w:t>12</w:t>
            </w:r>
            <w:r w:rsidR="00944CC2">
              <w:rPr>
                <w:noProof/>
                <w:webHidden/>
              </w:rPr>
              <w:fldChar w:fldCharType="end"/>
            </w:r>
          </w:hyperlink>
        </w:p>
        <w:p w:rsidR="00944CC2" w:rsidRDefault="00942735" w14:paraId="62D63B93" w14:textId="75B7679F">
          <w:pPr>
            <w:pStyle w:val="TOC2"/>
            <w:tabs>
              <w:tab w:val="right" w:leader="dot" w:pos="9350"/>
            </w:tabs>
            <w:rPr>
              <w:rFonts w:eastAsiaTheme="minorEastAsia"/>
              <w:noProof/>
            </w:rPr>
          </w:pPr>
          <w:hyperlink w:history="1" w:anchor="_Toc118984762">
            <w:r w:rsidRPr="00832BEF" w:rsidR="00944CC2">
              <w:rPr>
                <w:rStyle w:val="Hyperlink"/>
                <w:noProof/>
              </w:rPr>
              <w:t>Executive Director’s Updates:</w:t>
            </w:r>
            <w:r w:rsidR="00944CC2">
              <w:rPr>
                <w:noProof/>
                <w:webHidden/>
              </w:rPr>
              <w:tab/>
            </w:r>
            <w:r w:rsidR="00944CC2">
              <w:rPr>
                <w:noProof/>
                <w:webHidden/>
              </w:rPr>
              <w:fldChar w:fldCharType="begin"/>
            </w:r>
            <w:r w:rsidR="00944CC2">
              <w:rPr>
                <w:noProof/>
                <w:webHidden/>
              </w:rPr>
              <w:instrText xml:space="preserve"> PAGEREF _Toc118984762 \h </w:instrText>
            </w:r>
            <w:r w:rsidR="00944CC2">
              <w:rPr>
                <w:noProof/>
                <w:webHidden/>
              </w:rPr>
            </w:r>
            <w:r w:rsidR="00944CC2">
              <w:rPr>
                <w:noProof/>
                <w:webHidden/>
              </w:rPr>
              <w:fldChar w:fldCharType="separate"/>
            </w:r>
            <w:r w:rsidR="00CE4F39">
              <w:rPr>
                <w:noProof/>
                <w:webHidden/>
              </w:rPr>
              <w:t>13</w:t>
            </w:r>
            <w:r w:rsidR="00944CC2">
              <w:rPr>
                <w:noProof/>
                <w:webHidden/>
              </w:rPr>
              <w:fldChar w:fldCharType="end"/>
            </w:r>
          </w:hyperlink>
        </w:p>
        <w:p w:rsidR="00944CC2" w:rsidRDefault="00942735" w14:paraId="4FB85171" w14:textId="1B9EDF1A">
          <w:pPr>
            <w:pStyle w:val="TOC3"/>
            <w:tabs>
              <w:tab w:val="right" w:leader="dot" w:pos="9350"/>
            </w:tabs>
            <w:rPr>
              <w:rFonts w:eastAsiaTheme="minorEastAsia"/>
              <w:noProof/>
            </w:rPr>
          </w:pPr>
          <w:hyperlink w:history="1" w:anchor="_Toc118984763">
            <w:r w:rsidRPr="00832BEF" w:rsidR="00944CC2">
              <w:rPr>
                <w:rStyle w:val="Hyperlink"/>
                <w:rFonts w:asciiTheme="majorHAnsi" w:hAnsiTheme="majorHAnsi" w:eastAsiaTheme="majorEastAsia" w:cstheme="majorBidi"/>
                <w:noProof/>
              </w:rPr>
              <w:t>Personnel Updates:</w:t>
            </w:r>
            <w:r w:rsidR="00944CC2">
              <w:rPr>
                <w:noProof/>
                <w:webHidden/>
              </w:rPr>
              <w:tab/>
            </w:r>
            <w:r w:rsidR="00944CC2">
              <w:rPr>
                <w:noProof/>
                <w:webHidden/>
              </w:rPr>
              <w:fldChar w:fldCharType="begin"/>
            </w:r>
            <w:r w:rsidR="00944CC2">
              <w:rPr>
                <w:noProof/>
                <w:webHidden/>
              </w:rPr>
              <w:instrText xml:space="preserve"> PAGEREF _Toc118984763 \h </w:instrText>
            </w:r>
            <w:r w:rsidR="00944CC2">
              <w:rPr>
                <w:noProof/>
                <w:webHidden/>
              </w:rPr>
            </w:r>
            <w:r w:rsidR="00944CC2">
              <w:rPr>
                <w:noProof/>
                <w:webHidden/>
              </w:rPr>
              <w:fldChar w:fldCharType="separate"/>
            </w:r>
            <w:r w:rsidR="00CE4F39">
              <w:rPr>
                <w:noProof/>
                <w:webHidden/>
              </w:rPr>
              <w:t>14</w:t>
            </w:r>
            <w:r w:rsidR="00944CC2">
              <w:rPr>
                <w:noProof/>
                <w:webHidden/>
              </w:rPr>
              <w:fldChar w:fldCharType="end"/>
            </w:r>
          </w:hyperlink>
        </w:p>
        <w:p w:rsidR="00944CC2" w:rsidRDefault="00942735" w14:paraId="6D192A20" w14:textId="432D12A3">
          <w:pPr>
            <w:pStyle w:val="TOC2"/>
            <w:tabs>
              <w:tab w:val="right" w:leader="dot" w:pos="9350"/>
            </w:tabs>
            <w:rPr>
              <w:rFonts w:eastAsiaTheme="minorEastAsia"/>
              <w:noProof/>
            </w:rPr>
          </w:pPr>
          <w:hyperlink w:history="1" w:anchor="_Toc118984764">
            <w:r w:rsidRPr="00832BEF" w:rsidR="00944CC2">
              <w:rPr>
                <w:rStyle w:val="Hyperlink"/>
                <w:rFonts w:asciiTheme="majorHAnsi" w:hAnsiTheme="majorHAnsi" w:eastAsiaTheme="majorEastAsia" w:cstheme="majorBidi"/>
                <w:noProof/>
              </w:rPr>
              <w:t>Funding Report:</w:t>
            </w:r>
            <w:r w:rsidR="00944CC2">
              <w:rPr>
                <w:noProof/>
                <w:webHidden/>
              </w:rPr>
              <w:tab/>
            </w:r>
            <w:r w:rsidR="00944CC2">
              <w:rPr>
                <w:noProof/>
                <w:webHidden/>
              </w:rPr>
              <w:fldChar w:fldCharType="begin"/>
            </w:r>
            <w:r w:rsidR="00944CC2">
              <w:rPr>
                <w:noProof/>
                <w:webHidden/>
              </w:rPr>
              <w:instrText xml:space="preserve"> PAGEREF _Toc118984764 \h </w:instrText>
            </w:r>
            <w:r w:rsidR="00944CC2">
              <w:rPr>
                <w:noProof/>
                <w:webHidden/>
              </w:rPr>
            </w:r>
            <w:r w:rsidR="00944CC2">
              <w:rPr>
                <w:noProof/>
                <w:webHidden/>
              </w:rPr>
              <w:fldChar w:fldCharType="separate"/>
            </w:r>
            <w:r w:rsidR="00CE4F39">
              <w:rPr>
                <w:noProof/>
                <w:webHidden/>
              </w:rPr>
              <w:t>15</w:t>
            </w:r>
            <w:r w:rsidR="00944CC2">
              <w:rPr>
                <w:noProof/>
                <w:webHidden/>
              </w:rPr>
              <w:fldChar w:fldCharType="end"/>
            </w:r>
          </w:hyperlink>
        </w:p>
        <w:p w:rsidR="00944CC2" w:rsidRDefault="00942735" w14:paraId="7971F1CD" w14:textId="740A29A9">
          <w:pPr>
            <w:pStyle w:val="TOC1"/>
            <w:tabs>
              <w:tab w:val="right" w:leader="dot" w:pos="9350"/>
            </w:tabs>
            <w:rPr>
              <w:rFonts w:eastAsiaTheme="minorEastAsia"/>
              <w:noProof/>
            </w:rPr>
          </w:pPr>
          <w:hyperlink w:history="1" w:anchor="_Toc118984765">
            <w:r w:rsidRPr="00832BEF" w:rsidR="00944CC2">
              <w:rPr>
                <w:rStyle w:val="Hyperlink"/>
                <w:rFonts w:asciiTheme="majorHAnsi" w:hAnsiTheme="majorHAnsi" w:eastAsiaTheme="majorEastAsia" w:cstheme="majorBidi"/>
                <w:noProof/>
              </w:rPr>
              <w:t>Committee Reports</w:t>
            </w:r>
            <w:r w:rsidR="00944CC2">
              <w:rPr>
                <w:noProof/>
                <w:webHidden/>
              </w:rPr>
              <w:tab/>
            </w:r>
            <w:r w:rsidR="00944CC2">
              <w:rPr>
                <w:noProof/>
                <w:webHidden/>
              </w:rPr>
              <w:fldChar w:fldCharType="begin"/>
            </w:r>
            <w:r w:rsidR="00944CC2">
              <w:rPr>
                <w:noProof/>
                <w:webHidden/>
              </w:rPr>
              <w:instrText xml:space="preserve"> PAGEREF _Toc118984765 \h </w:instrText>
            </w:r>
            <w:r w:rsidR="00944CC2">
              <w:rPr>
                <w:noProof/>
                <w:webHidden/>
              </w:rPr>
            </w:r>
            <w:r w:rsidR="00944CC2">
              <w:rPr>
                <w:noProof/>
                <w:webHidden/>
              </w:rPr>
              <w:fldChar w:fldCharType="separate"/>
            </w:r>
            <w:r w:rsidR="00CE4F39">
              <w:rPr>
                <w:noProof/>
                <w:webHidden/>
              </w:rPr>
              <w:t>16</w:t>
            </w:r>
            <w:r w:rsidR="00944CC2">
              <w:rPr>
                <w:noProof/>
                <w:webHidden/>
              </w:rPr>
              <w:fldChar w:fldCharType="end"/>
            </w:r>
          </w:hyperlink>
        </w:p>
        <w:p w:rsidR="00944CC2" w:rsidRDefault="00942735" w14:paraId="23564022" w14:textId="577C6720">
          <w:pPr>
            <w:pStyle w:val="TOC1"/>
            <w:tabs>
              <w:tab w:val="right" w:leader="dot" w:pos="9350"/>
            </w:tabs>
            <w:rPr>
              <w:rFonts w:eastAsiaTheme="minorEastAsia"/>
              <w:noProof/>
            </w:rPr>
          </w:pPr>
          <w:hyperlink w:history="1" w:anchor="_Toc118984766">
            <w:r w:rsidRPr="00832BEF" w:rsidR="00944CC2">
              <w:rPr>
                <w:rStyle w:val="Hyperlink"/>
                <w:rFonts w:asciiTheme="majorHAnsi" w:hAnsiTheme="majorHAnsi" w:eastAsiaTheme="majorEastAsia" w:cstheme="majorBidi"/>
                <w:noProof/>
              </w:rPr>
              <w:t>Executive Committee Report:</w:t>
            </w:r>
            <w:r w:rsidR="00944CC2">
              <w:rPr>
                <w:noProof/>
                <w:webHidden/>
              </w:rPr>
              <w:tab/>
            </w:r>
            <w:r w:rsidR="00944CC2">
              <w:rPr>
                <w:noProof/>
                <w:webHidden/>
              </w:rPr>
              <w:fldChar w:fldCharType="begin"/>
            </w:r>
            <w:r w:rsidR="00944CC2">
              <w:rPr>
                <w:noProof/>
                <w:webHidden/>
              </w:rPr>
              <w:instrText xml:space="preserve"> PAGEREF _Toc118984766 \h </w:instrText>
            </w:r>
            <w:r w:rsidR="00944CC2">
              <w:rPr>
                <w:noProof/>
                <w:webHidden/>
              </w:rPr>
            </w:r>
            <w:r w:rsidR="00944CC2">
              <w:rPr>
                <w:noProof/>
                <w:webHidden/>
              </w:rPr>
              <w:fldChar w:fldCharType="separate"/>
            </w:r>
            <w:r w:rsidR="00CE4F39">
              <w:rPr>
                <w:noProof/>
                <w:webHidden/>
              </w:rPr>
              <w:t>16</w:t>
            </w:r>
            <w:r w:rsidR="00944CC2">
              <w:rPr>
                <w:noProof/>
                <w:webHidden/>
              </w:rPr>
              <w:fldChar w:fldCharType="end"/>
            </w:r>
          </w:hyperlink>
        </w:p>
        <w:p w:rsidR="00944CC2" w:rsidRDefault="00942735" w14:paraId="3EE7192A" w14:textId="70AF178C">
          <w:pPr>
            <w:pStyle w:val="TOC1"/>
            <w:tabs>
              <w:tab w:val="right" w:leader="dot" w:pos="9350"/>
            </w:tabs>
            <w:rPr>
              <w:rFonts w:eastAsiaTheme="minorEastAsia"/>
              <w:noProof/>
            </w:rPr>
          </w:pPr>
          <w:hyperlink w:history="1" w:anchor="_Toc118984767">
            <w:r w:rsidRPr="00832BEF" w:rsidR="00944CC2">
              <w:rPr>
                <w:rStyle w:val="Hyperlink"/>
                <w:rFonts w:asciiTheme="majorHAnsi" w:hAnsiTheme="majorHAnsi" w:eastAsiaTheme="majorEastAsia" w:cstheme="majorBidi"/>
                <w:noProof/>
              </w:rPr>
              <w:t>Board Development Committee Report:</w:t>
            </w:r>
            <w:r w:rsidR="00944CC2">
              <w:rPr>
                <w:noProof/>
                <w:webHidden/>
              </w:rPr>
              <w:tab/>
            </w:r>
            <w:r w:rsidR="00944CC2">
              <w:rPr>
                <w:noProof/>
                <w:webHidden/>
              </w:rPr>
              <w:fldChar w:fldCharType="begin"/>
            </w:r>
            <w:r w:rsidR="00944CC2">
              <w:rPr>
                <w:noProof/>
                <w:webHidden/>
              </w:rPr>
              <w:instrText xml:space="preserve"> PAGEREF _Toc118984767 \h </w:instrText>
            </w:r>
            <w:r w:rsidR="00944CC2">
              <w:rPr>
                <w:noProof/>
                <w:webHidden/>
              </w:rPr>
            </w:r>
            <w:r w:rsidR="00944CC2">
              <w:rPr>
                <w:noProof/>
                <w:webHidden/>
              </w:rPr>
              <w:fldChar w:fldCharType="separate"/>
            </w:r>
            <w:r w:rsidR="00CE4F39">
              <w:rPr>
                <w:noProof/>
                <w:webHidden/>
              </w:rPr>
              <w:t>16</w:t>
            </w:r>
            <w:r w:rsidR="00944CC2">
              <w:rPr>
                <w:noProof/>
                <w:webHidden/>
              </w:rPr>
              <w:fldChar w:fldCharType="end"/>
            </w:r>
          </w:hyperlink>
        </w:p>
        <w:p w:rsidR="00944CC2" w:rsidRDefault="00942735" w14:paraId="42BD3EAB" w14:textId="6562F4E9">
          <w:pPr>
            <w:pStyle w:val="TOC1"/>
            <w:tabs>
              <w:tab w:val="right" w:leader="dot" w:pos="9350"/>
            </w:tabs>
            <w:rPr>
              <w:rFonts w:eastAsiaTheme="minorEastAsia"/>
              <w:noProof/>
            </w:rPr>
          </w:pPr>
          <w:hyperlink w:history="1" w:anchor="_Toc118984768">
            <w:r w:rsidRPr="00832BEF" w:rsidR="00944CC2">
              <w:rPr>
                <w:rStyle w:val="Hyperlink"/>
                <w:rFonts w:asciiTheme="majorHAnsi" w:hAnsiTheme="majorHAnsi" w:eastAsiaTheme="majorEastAsia" w:cstheme="majorBidi"/>
                <w:noProof/>
              </w:rPr>
              <w:t>Board Action Items:</w:t>
            </w:r>
            <w:r w:rsidR="00944CC2">
              <w:rPr>
                <w:noProof/>
                <w:webHidden/>
              </w:rPr>
              <w:tab/>
            </w:r>
            <w:r w:rsidR="00944CC2">
              <w:rPr>
                <w:noProof/>
                <w:webHidden/>
              </w:rPr>
              <w:fldChar w:fldCharType="begin"/>
            </w:r>
            <w:r w:rsidR="00944CC2">
              <w:rPr>
                <w:noProof/>
                <w:webHidden/>
              </w:rPr>
              <w:instrText xml:space="preserve"> PAGEREF _Toc118984768 \h </w:instrText>
            </w:r>
            <w:r w:rsidR="00944CC2">
              <w:rPr>
                <w:noProof/>
                <w:webHidden/>
              </w:rPr>
            </w:r>
            <w:r w:rsidR="00944CC2">
              <w:rPr>
                <w:noProof/>
                <w:webHidden/>
              </w:rPr>
              <w:fldChar w:fldCharType="separate"/>
            </w:r>
            <w:r w:rsidR="00CE4F39">
              <w:rPr>
                <w:noProof/>
                <w:webHidden/>
              </w:rPr>
              <w:t>18</w:t>
            </w:r>
            <w:r w:rsidR="00944CC2">
              <w:rPr>
                <w:noProof/>
                <w:webHidden/>
              </w:rPr>
              <w:fldChar w:fldCharType="end"/>
            </w:r>
          </w:hyperlink>
        </w:p>
        <w:p w:rsidR="00944CC2" w:rsidRDefault="00942735" w14:paraId="7119FADD" w14:textId="47EE48A4">
          <w:pPr>
            <w:pStyle w:val="TOC2"/>
            <w:tabs>
              <w:tab w:val="right" w:leader="dot" w:pos="9350"/>
            </w:tabs>
            <w:rPr>
              <w:rFonts w:eastAsiaTheme="minorEastAsia"/>
              <w:noProof/>
            </w:rPr>
          </w:pPr>
          <w:hyperlink w:history="1" w:anchor="_Toc118984769">
            <w:r w:rsidRPr="00832BEF" w:rsidR="00944CC2">
              <w:rPr>
                <w:rStyle w:val="Hyperlink"/>
                <w:noProof/>
              </w:rPr>
              <w:t>Receive Amendments to the Employee Handbook and HR Procedures approved by Executive Committee</w:t>
            </w:r>
            <w:r w:rsidR="00944CC2">
              <w:rPr>
                <w:noProof/>
                <w:webHidden/>
              </w:rPr>
              <w:tab/>
            </w:r>
            <w:r w:rsidR="00944CC2">
              <w:rPr>
                <w:noProof/>
                <w:webHidden/>
              </w:rPr>
              <w:fldChar w:fldCharType="begin"/>
            </w:r>
            <w:r w:rsidR="00944CC2">
              <w:rPr>
                <w:noProof/>
                <w:webHidden/>
              </w:rPr>
              <w:instrText xml:space="preserve"> PAGEREF _Toc118984769 \h </w:instrText>
            </w:r>
            <w:r w:rsidR="00944CC2">
              <w:rPr>
                <w:noProof/>
                <w:webHidden/>
              </w:rPr>
            </w:r>
            <w:r w:rsidR="00944CC2">
              <w:rPr>
                <w:noProof/>
                <w:webHidden/>
              </w:rPr>
              <w:fldChar w:fldCharType="separate"/>
            </w:r>
            <w:r w:rsidR="00CE4F39">
              <w:rPr>
                <w:noProof/>
                <w:webHidden/>
              </w:rPr>
              <w:t>18</w:t>
            </w:r>
            <w:r w:rsidR="00944CC2">
              <w:rPr>
                <w:noProof/>
                <w:webHidden/>
              </w:rPr>
              <w:fldChar w:fldCharType="end"/>
            </w:r>
          </w:hyperlink>
        </w:p>
        <w:p w:rsidR="00944CC2" w:rsidRDefault="00942735" w14:paraId="0CB9DAD6" w14:textId="22C8DF8E">
          <w:pPr>
            <w:pStyle w:val="TOC2"/>
            <w:tabs>
              <w:tab w:val="right" w:leader="dot" w:pos="9350"/>
            </w:tabs>
            <w:rPr>
              <w:rFonts w:eastAsiaTheme="minorEastAsia"/>
              <w:noProof/>
            </w:rPr>
          </w:pPr>
          <w:hyperlink w:history="1" w:anchor="_Toc118984770">
            <w:r w:rsidRPr="00832BEF" w:rsidR="00944CC2">
              <w:rPr>
                <w:rStyle w:val="Hyperlink"/>
                <w:noProof/>
              </w:rPr>
              <w:t>Amendment to HR Procedures:</w:t>
            </w:r>
            <w:r w:rsidR="00944CC2">
              <w:rPr>
                <w:noProof/>
                <w:webHidden/>
              </w:rPr>
              <w:tab/>
            </w:r>
            <w:r w:rsidR="00944CC2">
              <w:rPr>
                <w:noProof/>
                <w:webHidden/>
              </w:rPr>
              <w:fldChar w:fldCharType="begin"/>
            </w:r>
            <w:r w:rsidR="00944CC2">
              <w:rPr>
                <w:noProof/>
                <w:webHidden/>
              </w:rPr>
              <w:instrText xml:space="preserve"> PAGEREF _Toc118984770 \h </w:instrText>
            </w:r>
            <w:r w:rsidR="00944CC2">
              <w:rPr>
                <w:noProof/>
                <w:webHidden/>
              </w:rPr>
            </w:r>
            <w:r w:rsidR="00944CC2">
              <w:rPr>
                <w:noProof/>
                <w:webHidden/>
              </w:rPr>
              <w:fldChar w:fldCharType="separate"/>
            </w:r>
            <w:r w:rsidR="00CE4F39">
              <w:rPr>
                <w:noProof/>
                <w:webHidden/>
              </w:rPr>
              <w:t>20</w:t>
            </w:r>
            <w:r w:rsidR="00944CC2">
              <w:rPr>
                <w:noProof/>
                <w:webHidden/>
              </w:rPr>
              <w:fldChar w:fldCharType="end"/>
            </w:r>
          </w:hyperlink>
        </w:p>
        <w:p w:rsidRPr="003C1BE8" w:rsidR="003C1BE8" w:rsidP="003C1BE8" w:rsidRDefault="003C1BE8" w14:paraId="30537442" w14:textId="510D029B">
          <w:r w:rsidRPr="003C1BE8">
            <w:rPr>
              <w:b/>
              <w:bCs/>
              <w:noProof/>
            </w:rPr>
            <w:fldChar w:fldCharType="end"/>
          </w:r>
        </w:p>
      </w:sdtContent>
    </w:sdt>
    <w:p w:rsidRPr="003C1BE8" w:rsidR="003C1BE8" w:rsidP="003C1BE8" w:rsidRDefault="003C1BE8" w14:paraId="0C9FCF9D"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r w:rsidRPr="003C1BE8">
        <w:rPr>
          <w:rFonts w:asciiTheme="majorHAnsi" w:hAnsiTheme="majorHAnsi" w:eastAsiaTheme="majorEastAsia" w:cstheme="majorBidi"/>
          <w:color w:val="2F5496" w:themeColor="accent1" w:themeShade="BF"/>
          <w:sz w:val="32"/>
          <w:szCs w:val="32"/>
        </w:rPr>
        <w:br w:type="page"/>
      </w:r>
    </w:p>
    <w:p w:rsidRPr="003C1BE8" w:rsidR="003C1BE8" w:rsidP="003C1BE8" w:rsidRDefault="003C1BE8" w14:paraId="69EC6006"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423121260" w:id="1"/>
      <w:bookmarkStart w:name="_Toc288583747" w:id="2"/>
      <w:bookmarkStart w:name="_Toc26119527" w:id="3"/>
      <w:bookmarkStart w:name="_Toc267266560" w:id="4"/>
      <w:bookmarkStart w:name="_Toc118984749" w:id="5"/>
      <w:r w:rsidRPr="003C1BE8">
        <w:rPr>
          <w:rFonts w:asciiTheme="majorHAnsi" w:hAnsiTheme="majorHAnsi" w:eastAsiaTheme="majorEastAsia" w:cstheme="majorBidi"/>
          <w:color w:val="2F5496" w:themeColor="accent1" w:themeShade="BF"/>
          <w:sz w:val="32"/>
          <w:szCs w:val="32"/>
        </w:rPr>
        <w:t>Meeting Agenda:</w:t>
      </w:r>
      <w:bookmarkEnd w:id="1"/>
      <w:bookmarkEnd w:id="2"/>
      <w:bookmarkEnd w:id="3"/>
      <w:bookmarkEnd w:id="4"/>
      <w:bookmarkEnd w:id="5"/>
    </w:p>
    <w:p w:rsidRPr="003C1BE8" w:rsidR="003C1BE8" w:rsidP="003C1BE8" w:rsidRDefault="003C1BE8" w14:paraId="2C2CA38B" w14:textId="77777777">
      <w:pPr>
        <w:jc w:val="center"/>
      </w:pPr>
      <w:r w:rsidRPr="003C1BE8">
        <w:t>Board of Directors Meeting Agenda</w:t>
      </w:r>
    </w:p>
    <w:p w:rsidRPr="003C1BE8" w:rsidR="003C1BE8" w:rsidP="7098D729" w:rsidRDefault="0040478E" w14:paraId="478ACB69" w14:textId="4CB9455A">
      <w:pPr>
        <w:jc w:val="center"/>
        <w:rPr>
          <w:rFonts w:ascii="Abadi" w:hAnsi="Abadi" w:eastAsia="Abadi" w:cs="Abadi"/>
          <w:b/>
          <w:bCs/>
          <w:color w:val="FF0000"/>
        </w:rPr>
      </w:pPr>
      <w:r w:rsidRPr="7098D729">
        <w:rPr>
          <w:rFonts w:ascii="Abadi" w:hAnsi="Abadi" w:eastAsia="Abadi" w:cs="Abadi"/>
          <w:color w:val="000000" w:themeColor="text1"/>
        </w:rPr>
        <w:t xml:space="preserve">November </w:t>
      </w:r>
      <w:r w:rsidRPr="7098D729" w:rsidR="002E11CF">
        <w:rPr>
          <w:rFonts w:ascii="Abadi" w:hAnsi="Abadi" w:eastAsia="Abadi" w:cs="Abadi"/>
          <w:color w:val="000000" w:themeColor="text1"/>
        </w:rPr>
        <w:t>17</w:t>
      </w:r>
      <w:r w:rsidRPr="7098D729" w:rsidR="003C1BE8">
        <w:rPr>
          <w:rFonts w:ascii="Abadi" w:hAnsi="Abadi" w:eastAsia="Abadi" w:cs="Abadi"/>
          <w:color w:val="000000" w:themeColor="text1"/>
        </w:rPr>
        <w:t xml:space="preserve">, </w:t>
      </w:r>
      <w:r w:rsidRPr="7098D729" w:rsidR="00E3527F">
        <w:rPr>
          <w:rFonts w:ascii="Abadi" w:hAnsi="Abadi" w:eastAsia="Abadi" w:cs="Abadi"/>
          <w:color w:val="000000" w:themeColor="text1"/>
        </w:rPr>
        <w:t xml:space="preserve">2022, </w:t>
      </w:r>
      <w:r w:rsidRPr="7098D729" w:rsidR="00E3527F">
        <w:rPr>
          <w:rFonts w:ascii="Abadi" w:hAnsi="Abadi" w:eastAsia="Abadi" w:cs="Abadi"/>
          <w:b/>
          <w:bCs/>
          <w:color w:val="FF0000"/>
        </w:rPr>
        <w:t>9</w:t>
      </w:r>
      <w:r w:rsidRPr="7098D729" w:rsidR="003C1BE8">
        <w:rPr>
          <w:rFonts w:ascii="Abadi" w:hAnsi="Abadi" w:eastAsia="Abadi" w:cs="Abadi"/>
          <w:b/>
          <w:bCs/>
          <w:color w:val="FF0000"/>
        </w:rPr>
        <w:t>:30 a.m. – 12:00 p.m.</w:t>
      </w:r>
    </w:p>
    <w:p w:rsidRPr="003C1BE8" w:rsidR="003C1BE8" w:rsidP="6EB66564" w:rsidRDefault="003C1BE8" w14:paraId="32AA52A9" w14:textId="4C2E950C">
      <w:pPr>
        <w:pStyle w:val="Normal"/>
        <w:jc w:val="center"/>
        <w:rPr>
          <w:rFonts w:ascii="Segoe UI" w:hAnsi="Segoe UI" w:eastAsia="Segoe UI" w:cs="Segoe UI"/>
          <w:noProof w:val="0"/>
          <w:color w:val="252424" w:themeColor="text1"/>
          <w:sz w:val="22"/>
          <w:szCs w:val="22"/>
          <w:lang w:val="en-US"/>
        </w:rPr>
      </w:pPr>
      <w:r w:rsidRPr="6EB66564" w:rsidR="5DC87EBB">
        <w:rPr>
          <w:rFonts w:ascii="Abadi" w:hAnsi="Abadi" w:eastAsia="Abadi" w:cs="Abadi"/>
          <w:color w:val="000000" w:themeColor="text1" w:themeTint="FF" w:themeShade="FF"/>
        </w:rPr>
        <w:t xml:space="preserve">Microsoft Teams Meeting: </w:t>
      </w:r>
      <w:hyperlink r:id="R4933f02749964688">
        <w:r w:rsidRPr="6EB66564" w:rsidR="5D53FAE3">
          <w:rPr>
            <w:rStyle w:val="Hyperlink"/>
            <w:rFonts w:ascii="Segoe UI Semibold" w:hAnsi="Segoe UI Semibold" w:eastAsia="Segoe UI Semibold" w:cs="Segoe UI Semibold"/>
            <w:strike w:val="0"/>
            <w:dstrike w:val="0"/>
            <w:noProof w:val="0"/>
            <w:sz w:val="21"/>
            <w:szCs w:val="21"/>
            <w:lang w:val="en-US"/>
          </w:rPr>
          <w:t>Click here to join the meeting</w:t>
        </w:r>
      </w:hyperlink>
    </w:p>
    <w:p w:rsidRPr="003C1BE8" w:rsidR="003C1BE8" w:rsidP="003C1BE8" w:rsidRDefault="003C1BE8" w14:paraId="4B31FD3A" w14:textId="77777777">
      <w:pPr>
        <w:jc w:val="center"/>
        <w:rPr>
          <w:rFonts w:ascii="Abadi" w:hAnsi="Abadi" w:eastAsia="Abadi" w:cs="Abadi"/>
          <w:color w:val="000000" w:themeColor="text1"/>
          <w:sz w:val="12"/>
          <w:szCs w:val="12"/>
        </w:rPr>
      </w:pPr>
    </w:p>
    <w:tbl>
      <w:tblPr>
        <w:tblW w:w="9360" w:type="dxa"/>
        <w:tblInd w:w="585" w:type="dxa"/>
        <w:tblLayout w:type="fixed"/>
        <w:tblLook w:val="01E0" w:firstRow="1" w:lastRow="1" w:firstColumn="1" w:lastColumn="1" w:noHBand="0" w:noVBand="0"/>
      </w:tblPr>
      <w:tblGrid>
        <w:gridCol w:w="1146"/>
        <w:gridCol w:w="8214"/>
      </w:tblGrid>
      <w:tr w:rsidRPr="003C1BE8" w:rsidR="003C1BE8" w:rsidTr="007E6027" w14:paraId="565B9833" w14:textId="77777777">
        <w:trPr>
          <w:trHeight w:val="690"/>
        </w:trPr>
        <w:tc>
          <w:tcPr>
            <w:tcW w:w="1146" w:type="dxa"/>
            <w:tcBorders>
              <w:top w:val="nil"/>
              <w:left w:val="nil"/>
              <w:bottom w:val="nil"/>
              <w:right w:val="nil"/>
            </w:tcBorders>
          </w:tcPr>
          <w:p w:rsidRPr="003C1BE8" w:rsidR="003C1BE8" w:rsidP="003C1BE8" w:rsidRDefault="003C1BE8" w14:paraId="57CC801F"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9:30</w:t>
            </w:r>
          </w:p>
        </w:tc>
        <w:tc>
          <w:tcPr>
            <w:tcW w:w="8214" w:type="dxa"/>
            <w:tcBorders>
              <w:top w:val="nil"/>
              <w:left w:val="nil"/>
              <w:bottom w:val="nil"/>
              <w:right w:val="nil"/>
            </w:tcBorders>
          </w:tcPr>
          <w:p w:rsidRPr="003C1BE8" w:rsidR="003C1BE8" w:rsidP="003C1BE8" w:rsidRDefault="003C1BE8" w14:paraId="5B5C0E3C"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Review of Agenda</w:t>
            </w:r>
          </w:p>
          <w:p w:rsidRPr="003C1BE8" w:rsidR="003C1BE8" w:rsidP="003C1BE8" w:rsidRDefault="003C1BE8" w14:paraId="759AFFFE" w14:textId="6F0107BB">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i/>
                <w:iCs/>
                <w:sz w:val="20"/>
                <w:szCs w:val="20"/>
              </w:rPr>
              <w:t xml:space="preserve">Review &amp; Approval of </w:t>
            </w:r>
            <w:r w:rsidR="002E11CF">
              <w:rPr>
                <w:rFonts w:asciiTheme="majorHAnsi" w:hAnsiTheme="majorHAnsi" w:cstheme="majorHAnsi"/>
                <w:i/>
                <w:iCs/>
                <w:sz w:val="20"/>
                <w:szCs w:val="20"/>
              </w:rPr>
              <w:t xml:space="preserve">September </w:t>
            </w:r>
            <w:r w:rsidR="00C77A75">
              <w:rPr>
                <w:rFonts w:asciiTheme="majorHAnsi" w:hAnsiTheme="majorHAnsi" w:cstheme="majorHAnsi"/>
                <w:i/>
                <w:iCs/>
                <w:sz w:val="20"/>
                <w:szCs w:val="20"/>
              </w:rPr>
              <w:t>15</w:t>
            </w:r>
            <w:r w:rsidRPr="003C1BE8">
              <w:rPr>
                <w:rFonts w:asciiTheme="majorHAnsi" w:hAnsiTheme="majorHAnsi" w:cstheme="majorHAnsi"/>
                <w:i/>
                <w:iCs/>
                <w:sz w:val="20"/>
                <w:szCs w:val="20"/>
              </w:rPr>
              <w:t>, 2022, meeting record</w:t>
            </w:r>
          </w:p>
        </w:tc>
      </w:tr>
      <w:tr w:rsidRPr="003C1BE8" w:rsidR="003C1BE8" w:rsidTr="007E6027" w14:paraId="34346A60" w14:textId="77777777">
        <w:trPr>
          <w:trHeight w:val="1008"/>
        </w:trPr>
        <w:tc>
          <w:tcPr>
            <w:tcW w:w="1146" w:type="dxa"/>
            <w:tcBorders>
              <w:top w:val="nil"/>
              <w:left w:val="nil"/>
              <w:bottom w:val="nil"/>
              <w:right w:val="nil"/>
            </w:tcBorders>
          </w:tcPr>
          <w:p w:rsidRPr="003C1BE8" w:rsidR="003C1BE8" w:rsidP="003C1BE8" w:rsidRDefault="003C1BE8" w14:paraId="12EAD025"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9:35</w:t>
            </w:r>
          </w:p>
        </w:tc>
        <w:tc>
          <w:tcPr>
            <w:tcW w:w="8214" w:type="dxa"/>
            <w:tcBorders>
              <w:top w:val="nil"/>
              <w:left w:val="nil"/>
              <w:bottom w:val="nil"/>
              <w:right w:val="nil"/>
            </w:tcBorders>
          </w:tcPr>
          <w:p w:rsidRPr="003C1BE8" w:rsidR="003C1BE8" w:rsidP="003C1BE8" w:rsidRDefault="003C1BE8" w14:paraId="553FD955"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Executive Director Check In</w:t>
            </w:r>
          </w:p>
          <w:p w:rsidRPr="003C1BE8" w:rsidR="003C1BE8" w:rsidP="003C1BE8" w:rsidRDefault="003C1BE8" w14:paraId="0D816D12"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i/>
                <w:iCs/>
                <w:sz w:val="20"/>
                <w:szCs w:val="20"/>
              </w:rPr>
              <w:t>Written Report – follow up</w:t>
            </w:r>
          </w:p>
          <w:p w:rsidRPr="003C1BE8" w:rsidR="003C1BE8" w:rsidP="003C1BE8" w:rsidRDefault="003C1BE8" w14:paraId="39420130"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i/>
                <w:iCs/>
                <w:sz w:val="20"/>
                <w:szCs w:val="20"/>
              </w:rPr>
              <w:t>Grants Update, Pending and Received</w:t>
            </w:r>
          </w:p>
        </w:tc>
      </w:tr>
      <w:tr w:rsidRPr="003C1BE8" w:rsidR="003C1BE8" w:rsidTr="007E6027" w14:paraId="74E7F7F7" w14:textId="77777777">
        <w:trPr>
          <w:trHeight w:val="1089"/>
        </w:trPr>
        <w:tc>
          <w:tcPr>
            <w:tcW w:w="1146" w:type="dxa"/>
            <w:tcBorders>
              <w:top w:val="nil"/>
              <w:left w:val="nil"/>
              <w:bottom w:val="nil"/>
              <w:right w:val="nil"/>
            </w:tcBorders>
          </w:tcPr>
          <w:p w:rsidRPr="003C1BE8" w:rsidR="003C1BE8" w:rsidP="003C1BE8" w:rsidRDefault="003C1BE8" w14:paraId="59E1B9D8"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9:45</w:t>
            </w:r>
          </w:p>
        </w:tc>
        <w:tc>
          <w:tcPr>
            <w:tcW w:w="8214" w:type="dxa"/>
            <w:tcBorders>
              <w:top w:val="nil"/>
              <w:left w:val="nil"/>
              <w:bottom w:val="nil"/>
              <w:right w:val="nil"/>
            </w:tcBorders>
          </w:tcPr>
          <w:p w:rsidRPr="003C1BE8" w:rsidR="003C1BE8" w:rsidP="003C1BE8" w:rsidRDefault="003C1BE8" w14:paraId="43A36C8F"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Committee Reports:</w:t>
            </w:r>
          </w:p>
          <w:p w:rsidRPr="003C1BE8" w:rsidR="003C1BE8" w:rsidP="003C1BE8" w:rsidRDefault="003C1BE8" w14:paraId="6F8882A9" w14:textId="77777777">
            <w:pPr>
              <w:autoSpaceDE w:val="0"/>
              <w:autoSpaceDN w:val="0"/>
              <w:adjustRightInd w:val="0"/>
              <w:spacing w:after="0" w:line="240" w:lineRule="auto"/>
              <w:ind w:left="140"/>
              <w:rPr>
                <w:rFonts w:asciiTheme="majorHAnsi" w:hAnsiTheme="majorHAnsi" w:cstheme="majorBidi"/>
                <w:i/>
                <w:sz w:val="20"/>
                <w:szCs w:val="20"/>
              </w:rPr>
            </w:pPr>
            <w:r w:rsidRPr="003C1BE8">
              <w:rPr>
                <w:rFonts w:asciiTheme="majorHAnsi" w:hAnsiTheme="majorHAnsi" w:cstheme="majorBidi"/>
                <w:i/>
                <w:sz w:val="20"/>
                <w:szCs w:val="20"/>
              </w:rPr>
              <w:t>Executive Committee Report</w:t>
            </w:r>
          </w:p>
          <w:p w:rsidRPr="003C1BE8" w:rsidR="003C1BE8" w:rsidP="003C1BE8" w:rsidRDefault="003C1BE8" w14:paraId="63098FFE" w14:textId="77777777">
            <w:pPr>
              <w:autoSpaceDE w:val="0"/>
              <w:autoSpaceDN w:val="0"/>
              <w:adjustRightInd w:val="0"/>
              <w:spacing w:after="0" w:line="240" w:lineRule="auto"/>
              <w:ind w:left="140"/>
              <w:rPr>
                <w:rFonts w:asciiTheme="majorHAnsi" w:hAnsiTheme="majorHAnsi" w:cstheme="majorBidi"/>
                <w:i/>
                <w:sz w:val="20"/>
                <w:szCs w:val="20"/>
              </w:rPr>
            </w:pPr>
            <w:r w:rsidRPr="003C1BE8">
              <w:rPr>
                <w:rFonts w:asciiTheme="majorHAnsi" w:hAnsiTheme="majorHAnsi" w:cstheme="majorBidi"/>
                <w:i/>
                <w:sz w:val="20"/>
                <w:szCs w:val="20"/>
              </w:rPr>
              <w:t>Board Development Committee Report &amp; Presentation– Committee Chair Lagomarsino</w:t>
            </w:r>
          </w:p>
          <w:p w:rsidRPr="005A037C" w:rsidR="00072547" w:rsidP="00D54C22" w:rsidRDefault="006D770D" w14:paraId="616F9D15" w14:textId="7575FAA7">
            <w:pPr>
              <w:pStyle w:val="ListParagraph"/>
              <w:numPr>
                <w:ilvl w:val="0"/>
                <w:numId w:val="18"/>
              </w:numPr>
              <w:autoSpaceDE w:val="0"/>
              <w:autoSpaceDN w:val="0"/>
              <w:adjustRightInd w:val="0"/>
              <w:spacing w:after="0" w:line="240" w:lineRule="auto"/>
              <w:rPr>
                <w:rFonts w:asciiTheme="majorHAnsi" w:hAnsiTheme="majorHAnsi" w:cstheme="majorBidi"/>
                <w:i/>
                <w:sz w:val="20"/>
                <w:szCs w:val="20"/>
              </w:rPr>
            </w:pPr>
            <w:r>
              <w:rPr>
                <w:rFonts w:asciiTheme="majorHAnsi" w:hAnsiTheme="majorHAnsi" w:cstheme="majorBidi"/>
                <w:i/>
                <w:sz w:val="20"/>
                <w:szCs w:val="20"/>
              </w:rPr>
              <w:t xml:space="preserve">Board </w:t>
            </w:r>
            <w:r w:rsidR="00E614DC">
              <w:rPr>
                <w:rFonts w:asciiTheme="majorHAnsi" w:hAnsiTheme="majorHAnsi" w:cstheme="majorBidi"/>
                <w:i/>
                <w:sz w:val="20"/>
                <w:szCs w:val="20"/>
              </w:rPr>
              <w:t>and Committee Recruitment Exercise – Committee Chair Lagomarsino</w:t>
            </w:r>
          </w:p>
          <w:p w:rsidRPr="003C1BE8" w:rsidR="003C1BE8" w:rsidP="003C1BE8" w:rsidRDefault="003C1BE8" w14:paraId="00E5F432"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3C1BE8" w:rsidRDefault="003C1BE8" w14:paraId="10D5CB61" w14:textId="77777777">
            <w:pPr>
              <w:autoSpaceDE w:val="0"/>
              <w:autoSpaceDN w:val="0"/>
              <w:adjustRightInd w:val="0"/>
              <w:spacing w:after="0" w:line="240" w:lineRule="auto"/>
              <w:ind w:left="140"/>
              <w:rPr>
                <w:rFonts w:asciiTheme="majorHAnsi" w:hAnsiTheme="majorHAnsi" w:cstheme="majorHAnsi"/>
                <w:sz w:val="20"/>
                <w:szCs w:val="20"/>
              </w:rPr>
            </w:pPr>
          </w:p>
        </w:tc>
      </w:tr>
      <w:tr w:rsidRPr="003C1BE8" w:rsidR="003C1BE8" w:rsidTr="007E6027" w14:paraId="0C1F6EAE" w14:textId="77777777">
        <w:trPr>
          <w:trHeight w:val="495"/>
        </w:trPr>
        <w:tc>
          <w:tcPr>
            <w:tcW w:w="1146" w:type="dxa"/>
            <w:tcBorders>
              <w:top w:val="nil"/>
              <w:left w:val="nil"/>
              <w:bottom w:val="nil"/>
              <w:right w:val="nil"/>
            </w:tcBorders>
          </w:tcPr>
          <w:p w:rsidRPr="003C1BE8" w:rsidR="003C1BE8" w:rsidP="003C1BE8" w:rsidRDefault="003C1BE8" w14:paraId="0220BF20"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10:15</w:t>
            </w:r>
          </w:p>
        </w:tc>
        <w:tc>
          <w:tcPr>
            <w:tcW w:w="8214" w:type="dxa"/>
            <w:tcBorders>
              <w:top w:val="nil"/>
              <w:left w:val="nil"/>
              <w:bottom w:val="nil"/>
              <w:right w:val="nil"/>
            </w:tcBorders>
          </w:tcPr>
          <w:p w:rsidRPr="003C1BE8" w:rsidR="003C1BE8" w:rsidP="003C1BE8" w:rsidRDefault="003C1BE8" w14:paraId="3D50D836"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Board Action Items:</w:t>
            </w:r>
          </w:p>
          <w:p w:rsidRPr="002664B3" w:rsidR="003D4B83" w:rsidP="00D54C22" w:rsidRDefault="00841E9F" w14:paraId="05E6D29D" w14:textId="7ADE2504">
            <w:pPr>
              <w:pStyle w:val="ListParagraph"/>
              <w:numPr>
                <w:ilvl w:val="0"/>
                <w:numId w:val="17"/>
              </w:numPr>
              <w:autoSpaceDE w:val="0"/>
              <w:autoSpaceDN w:val="0"/>
              <w:adjustRightInd w:val="0"/>
              <w:spacing w:after="0" w:line="240" w:lineRule="auto"/>
              <w:rPr>
                <w:rFonts w:asciiTheme="majorHAnsi" w:hAnsiTheme="majorHAnsi" w:cstheme="majorHAnsi"/>
                <w:sz w:val="20"/>
                <w:szCs w:val="20"/>
              </w:rPr>
            </w:pPr>
            <w:r w:rsidRPr="002664B3">
              <w:rPr>
                <w:rFonts w:asciiTheme="majorHAnsi" w:hAnsiTheme="majorHAnsi" w:cstheme="majorHAnsi"/>
                <w:i/>
                <w:iCs/>
                <w:sz w:val="20"/>
                <w:szCs w:val="20"/>
              </w:rPr>
              <w:t>Receive Amendments to the Employee Handbook and HR Procedures approved by Executive Committee</w:t>
            </w:r>
            <w:r w:rsidRPr="002664B3" w:rsidR="00B37CEC">
              <w:rPr>
                <w:rFonts w:asciiTheme="majorHAnsi" w:hAnsiTheme="majorHAnsi" w:cstheme="majorHAnsi"/>
                <w:sz w:val="20"/>
                <w:szCs w:val="20"/>
              </w:rPr>
              <w:t xml:space="preserve"> – Director Placido</w:t>
            </w:r>
          </w:p>
          <w:p w:rsidRPr="002664B3" w:rsidR="001C08C8" w:rsidP="00D54C22" w:rsidRDefault="00067E09" w14:paraId="6A36FD3C" w14:textId="52D86731">
            <w:pPr>
              <w:pStyle w:val="ListParagraph"/>
              <w:numPr>
                <w:ilvl w:val="0"/>
                <w:numId w:val="17"/>
              </w:numPr>
              <w:autoSpaceDE w:val="0"/>
              <w:autoSpaceDN w:val="0"/>
              <w:adjustRightInd w:val="0"/>
              <w:spacing w:after="0" w:line="240" w:lineRule="auto"/>
              <w:rPr>
                <w:rFonts w:asciiTheme="majorHAnsi" w:hAnsiTheme="majorHAnsi" w:cstheme="majorHAnsi"/>
                <w:sz w:val="20"/>
                <w:szCs w:val="20"/>
              </w:rPr>
            </w:pPr>
            <w:r w:rsidRPr="002664B3">
              <w:rPr>
                <w:rFonts w:asciiTheme="majorHAnsi" w:hAnsiTheme="majorHAnsi" w:cstheme="majorHAnsi"/>
                <w:i/>
                <w:iCs/>
                <w:sz w:val="20"/>
                <w:szCs w:val="20"/>
              </w:rPr>
              <w:t>Receive Legislative Briefing</w:t>
            </w:r>
            <w:r w:rsidRPr="002664B3" w:rsidR="00B37CEC">
              <w:rPr>
                <w:rFonts w:asciiTheme="majorHAnsi" w:hAnsiTheme="majorHAnsi" w:cstheme="majorHAnsi"/>
                <w:sz w:val="20"/>
                <w:szCs w:val="20"/>
              </w:rPr>
              <w:t xml:space="preserve"> – Director Placido</w:t>
            </w:r>
          </w:p>
          <w:p w:rsidRPr="002664B3" w:rsidR="00B37CEC" w:rsidP="00D54C22" w:rsidRDefault="00D67DDD" w14:paraId="1B27E092" w14:textId="5E898FAB">
            <w:pPr>
              <w:pStyle w:val="ListParagraph"/>
              <w:numPr>
                <w:ilvl w:val="0"/>
                <w:numId w:val="17"/>
              </w:numPr>
              <w:autoSpaceDE w:val="0"/>
              <w:autoSpaceDN w:val="0"/>
              <w:adjustRightInd w:val="0"/>
              <w:spacing w:after="0" w:line="240" w:lineRule="auto"/>
              <w:rPr>
                <w:rFonts w:asciiTheme="majorHAnsi" w:hAnsiTheme="majorHAnsi" w:cstheme="majorHAnsi"/>
                <w:sz w:val="20"/>
                <w:szCs w:val="20"/>
              </w:rPr>
            </w:pPr>
            <w:r w:rsidRPr="002664B3">
              <w:rPr>
                <w:rFonts w:asciiTheme="majorHAnsi" w:hAnsiTheme="majorHAnsi" w:cstheme="majorHAnsi"/>
                <w:i/>
                <w:iCs/>
                <w:sz w:val="20"/>
                <w:szCs w:val="20"/>
              </w:rPr>
              <w:t>Re</w:t>
            </w:r>
            <w:r w:rsidRPr="002664B3" w:rsidR="004F6F5B">
              <w:rPr>
                <w:rFonts w:asciiTheme="majorHAnsi" w:hAnsiTheme="majorHAnsi" w:cstheme="majorHAnsi"/>
                <w:i/>
                <w:iCs/>
                <w:sz w:val="20"/>
                <w:szCs w:val="20"/>
              </w:rPr>
              <w:t xml:space="preserve">ceive Briefing on East Fork Lewis River </w:t>
            </w:r>
            <w:r w:rsidRPr="002664B3" w:rsidR="004C189A">
              <w:rPr>
                <w:rFonts w:asciiTheme="majorHAnsi" w:hAnsiTheme="majorHAnsi" w:cstheme="majorHAnsi"/>
                <w:i/>
                <w:iCs/>
                <w:sz w:val="20"/>
                <w:szCs w:val="20"/>
              </w:rPr>
              <w:t>Floodplains by Design Funding Strategy</w:t>
            </w:r>
            <w:r w:rsidRPr="002664B3" w:rsidR="004C189A">
              <w:rPr>
                <w:rFonts w:asciiTheme="majorHAnsi" w:hAnsiTheme="majorHAnsi" w:cstheme="majorHAnsi"/>
                <w:sz w:val="20"/>
                <w:szCs w:val="20"/>
              </w:rPr>
              <w:t xml:space="preserve"> </w:t>
            </w:r>
            <w:r w:rsidRPr="002664B3" w:rsidR="00985C4A">
              <w:rPr>
                <w:rFonts w:asciiTheme="majorHAnsi" w:hAnsiTheme="majorHAnsi" w:cstheme="majorHAnsi"/>
                <w:sz w:val="20"/>
                <w:szCs w:val="20"/>
              </w:rPr>
              <w:t>–</w:t>
            </w:r>
            <w:r w:rsidRPr="002664B3" w:rsidR="004C189A">
              <w:rPr>
                <w:rFonts w:asciiTheme="majorHAnsi" w:hAnsiTheme="majorHAnsi" w:cstheme="majorHAnsi"/>
                <w:sz w:val="20"/>
                <w:szCs w:val="20"/>
              </w:rPr>
              <w:t xml:space="preserve"> </w:t>
            </w:r>
            <w:r w:rsidRPr="002664B3" w:rsidR="00985C4A">
              <w:rPr>
                <w:rFonts w:asciiTheme="majorHAnsi" w:hAnsiTheme="majorHAnsi" w:cstheme="majorHAnsi"/>
                <w:sz w:val="20"/>
                <w:szCs w:val="20"/>
              </w:rPr>
              <w:t xml:space="preserve">Jasmine Zimmer-Stucky, Communications &amp; Outreach </w:t>
            </w:r>
            <w:r w:rsidRPr="002664B3" w:rsidR="00523362">
              <w:rPr>
                <w:rFonts w:asciiTheme="majorHAnsi" w:hAnsiTheme="majorHAnsi" w:cstheme="majorHAnsi"/>
                <w:sz w:val="20"/>
                <w:szCs w:val="20"/>
              </w:rPr>
              <w:t>Associate</w:t>
            </w:r>
          </w:p>
          <w:p w:rsidRPr="002664B3" w:rsidR="00067E09" w:rsidP="00D54C22" w:rsidRDefault="0054351D" w14:paraId="0D8C1C4B" w14:textId="1A068D6C">
            <w:pPr>
              <w:pStyle w:val="ListParagraph"/>
              <w:numPr>
                <w:ilvl w:val="0"/>
                <w:numId w:val="17"/>
              </w:numPr>
              <w:autoSpaceDE w:val="0"/>
              <w:autoSpaceDN w:val="0"/>
              <w:adjustRightInd w:val="0"/>
              <w:spacing w:after="0" w:line="240" w:lineRule="auto"/>
              <w:rPr>
                <w:rFonts w:asciiTheme="majorHAnsi" w:hAnsiTheme="majorHAnsi" w:cstheme="majorHAnsi"/>
                <w:sz w:val="20"/>
                <w:szCs w:val="20"/>
              </w:rPr>
            </w:pPr>
            <w:r w:rsidRPr="002664B3">
              <w:rPr>
                <w:rFonts w:asciiTheme="majorHAnsi" w:hAnsiTheme="majorHAnsi" w:cstheme="majorHAnsi"/>
                <w:i/>
                <w:iCs/>
                <w:sz w:val="20"/>
                <w:szCs w:val="20"/>
              </w:rPr>
              <w:t>Receive Report on Annual Fundraiser</w:t>
            </w:r>
            <w:r w:rsidRPr="002664B3">
              <w:rPr>
                <w:rFonts w:asciiTheme="majorHAnsi" w:hAnsiTheme="majorHAnsi" w:cstheme="majorHAnsi"/>
                <w:sz w:val="20"/>
                <w:szCs w:val="20"/>
              </w:rPr>
              <w:t xml:space="preserve"> – Director Placido and </w:t>
            </w:r>
            <w:r w:rsidRPr="002664B3" w:rsidR="002664B3">
              <w:rPr>
                <w:rFonts w:asciiTheme="majorHAnsi" w:hAnsiTheme="majorHAnsi" w:cstheme="majorHAnsi"/>
                <w:sz w:val="20"/>
                <w:szCs w:val="20"/>
              </w:rPr>
              <w:t>Communications &amp; Outreach Manager, Erinne Goodell</w:t>
            </w:r>
          </w:p>
          <w:p w:rsidRPr="003C1BE8" w:rsidR="003C1BE8" w:rsidP="00D242BC" w:rsidRDefault="003C1BE8" w14:paraId="6EBE0DAC" w14:textId="5C6D6D5F">
            <w:pPr>
              <w:autoSpaceDE w:val="0"/>
              <w:autoSpaceDN w:val="0"/>
              <w:adjustRightInd w:val="0"/>
              <w:spacing w:after="0" w:line="240" w:lineRule="auto"/>
              <w:ind w:left="860"/>
              <w:contextualSpacing/>
              <w:rPr>
                <w:rFonts w:asciiTheme="majorHAnsi" w:hAnsiTheme="majorHAnsi" w:cstheme="majorBidi"/>
                <w:i/>
                <w:sz w:val="20"/>
                <w:szCs w:val="20"/>
              </w:rPr>
            </w:pPr>
          </w:p>
        </w:tc>
      </w:tr>
      <w:tr w:rsidRPr="003C1BE8" w:rsidR="003C1BE8" w:rsidTr="007E6027" w14:paraId="0A06A174" w14:textId="77777777">
        <w:trPr>
          <w:trHeight w:val="747"/>
        </w:trPr>
        <w:tc>
          <w:tcPr>
            <w:tcW w:w="1146" w:type="dxa"/>
            <w:tcBorders>
              <w:top w:val="nil"/>
              <w:left w:val="nil"/>
              <w:bottom w:val="nil"/>
              <w:right w:val="nil"/>
            </w:tcBorders>
          </w:tcPr>
          <w:p w:rsidRPr="003C1BE8" w:rsidR="003C1BE8" w:rsidP="003C1BE8" w:rsidRDefault="003C1BE8" w14:paraId="2CE5D1F8"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3C1BE8" w:rsidRDefault="003C1BE8" w14:paraId="07B4D8E2" w14:textId="2B4F40F0">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11:00</w:t>
            </w:r>
          </w:p>
          <w:p w:rsidRPr="003C1BE8" w:rsidR="003C1BE8" w:rsidP="003C1BE8" w:rsidRDefault="003C1BE8" w14:paraId="3FF11C03"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3C1BE8" w:rsidRDefault="003C1BE8" w14:paraId="1FCC64A0"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 xml:space="preserve"> </w:t>
            </w:r>
          </w:p>
        </w:tc>
        <w:tc>
          <w:tcPr>
            <w:tcW w:w="8214" w:type="dxa"/>
            <w:tcBorders>
              <w:top w:val="nil"/>
              <w:left w:val="nil"/>
              <w:bottom w:val="nil"/>
              <w:right w:val="nil"/>
            </w:tcBorders>
          </w:tcPr>
          <w:p w:rsidRPr="003C1BE8" w:rsidR="003C1BE8" w:rsidP="003C1BE8" w:rsidRDefault="003C1BE8" w14:paraId="7F3D172D"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3C1BE8" w:rsidRDefault="003C1BE8" w14:paraId="65AF1D5F"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Break</w:t>
            </w:r>
          </w:p>
        </w:tc>
      </w:tr>
      <w:tr w:rsidRPr="003C1BE8" w:rsidR="003C1BE8" w:rsidTr="007E6027" w14:paraId="545FF0EF" w14:textId="77777777">
        <w:trPr>
          <w:trHeight w:val="1467"/>
        </w:trPr>
        <w:tc>
          <w:tcPr>
            <w:tcW w:w="1146" w:type="dxa"/>
            <w:tcBorders>
              <w:top w:val="nil"/>
              <w:left w:val="nil"/>
              <w:bottom w:val="nil"/>
              <w:right w:val="nil"/>
            </w:tcBorders>
          </w:tcPr>
          <w:p w:rsidRPr="003C1BE8" w:rsidR="003C1BE8" w:rsidP="003C1BE8" w:rsidRDefault="003C1BE8" w14:paraId="3B6C8DBF"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11:10</w:t>
            </w:r>
          </w:p>
        </w:tc>
        <w:tc>
          <w:tcPr>
            <w:tcW w:w="8214" w:type="dxa"/>
            <w:tcBorders>
              <w:top w:val="nil"/>
              <w:left w:val="nil"/>
              <w:bottom w:val="nil"/>
              <w:right w:val="nil"/>
            </w:tcBorders>
          </w:tcPr>
          <w:p w:rsidRPr="003C1BE8" w:rsidR="003C1BE8" w:rsidP="003C1BE8" w:rsidRDefault="003C1BE8" w14:paraId="4E86B17A"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Programming Presentations:</w:t>
            </w:r>
          </w:p>
          <w:p w:rsidRPr="003C1BE8" w:rsidR="003C1BE8" w:rsidP="003C1BE8" w:rsidRDefault="003C1BE8" w14:paraId="20536E0A"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3C1BE8" w:rsidRDefault="00D242BC" w14:paraId="3BB12B82" w14:textId="32E92E82">
            <w:pPr>
              <w:autoSpaceDE w:val="0"/>
              <w:autoSpaceDN w:val="0"/>
              <w:adjustRightInd w:val="0"/>
              <w:spacing w:after="0" w:line="240" w:lineRule="auto"/>
              <w:ind w:left="140"/>
              <w:rPr>
                <w:rFonts w:asciiTheme="majorHAnsi" w:hAnsiTheme="majorHAnsi" w:cstheme="majorHAnsi"/>
                <w:sz w:val="20"/>
                <w:szCs w:val="20"/>
              </w:rPr>
            </w:pPr>
            <w:r w:rsidRPr="00B44EB9">
              <w:rPr>
                <w:rFonts w:asciiTheme="majorHAnsi" w:hAnsiTheme="majorHAnsi" w:cstheme="majorHAnsi"/>
                <w:i/>
                <w:iCs/>
                <w:sz w:val="20"/>
                <w:szCs w:val="20"/>
              </w:rPr>
              <w:t>Monitoring</w:t>
            </w:r>
            <w:r w:rsidRPr="00B44EB9" w:rsidR="003C1BE8">
              <w:rPr>
                <w:rFonts w:asciiTheme="majorHAnsi" w:hAnsiTheme="majorHAnsi" w:cstheme="majorHAnsi"/>
                <w:i/>
                <w:iCs/>
                <w:sz w:val="20"/>
                <w:szCs w:val="20"/>
              </w:rPr>
              <w:t xml:space="preserve"> Team</w:t>
            </w:r>
            <w:r w:rsidRPr="00B44EB9" w:rsidR="00910ADB">
              <w:rPr>
                <w:rFonts w:asciiTheme="majorHAnsi" w:hAnsiTheme="majorHAnsi" w:cstheme="majorHAnsi"/>
                <w:i/>
                <w:iCs/>
                <w:sz w:val="20"/>
                <w:szCs w:val="20"/>
              </w:rPr>
              <w:t xml:space="preserve"> </w:t>
            </w:r>
            <w:r w:rsidRPr="00B44EB9" w:rsidR="001718C5">
              <w:rPr>
                <w:rFonts w:asciiTheme="majorHAnsi" w:hAnsiTheme="majorHAnsi" w:cstheme="majorHAnsi"/>
                <w:i/>
                <w:iCs/>
                <w:sz w:val="20"/>
                <w:szCs w:val="20"/>
              </w:rPr>
              <w:t>–</w:t>
            </w:r>
            <w:r w:rsidRPr="00B44EB9" w:rsidR="00910ADB">
              <w:rPr>
                <w:rFonts w:asciiTheme="majorHAnsi" w:hAnsiTheme="majorHAnsi" w:cstheme="majorHAnsi"/>
                <w:i/>
                <w:iCs/>
                <w:sz w:val="20"/>
                <w:szCs w:val="20"/>
              </w:rPr>
              <w:t xml:space="preserve"> </w:t>
            </w:r>
            <w:r w:rsidRPr="00B44EB9" w:rsidR="001718C5">
              <w:rPr>
                <w:rFonts w:asciiTheme="majorHAnsi" w:hAnsiTheme="majorHAnsi" w:cstheme="majorHAnsi"/>
                <w:i/>
                <w:iCs/>
                <w:sz w:val="20"/>
                <w:szCs w:val="20"/>
              </w:rPr>
              <w:t xml:space="preserve">Wrap up of 2022 </w:t>
            </w:r>
            <w:r w:rsidRPr="00B44EB9" w:rsidR="00872BA7">
              <w:rPr>
                <w:rFonts w:asciiTheme="majorHAnsi" w:hAnsiTheme="majorHAnsi" w:cstheme="majorHAnsi"/>
                <w:i/>
                <w:iCs/>
                <w:sz w:val="20"/>
                <w:szCs w:val="20"/>
              </w:rPr>
              <w:t>Monitoring Work and Introduction to the BIL Assessment of Carbon Sequestration Potential</w:t>
            </w:r>
            <w:r w:rsidRPr="003C1BE8" w:rsidR="003C1BE8">
              <w:rPr>
                <w:rFonts w:asciiTheme="majorHAnsi" w:hAnsiTheme="majorHAnsi" w:cstheme="majorHAnsi"/>
                <w:sz w:val="20"/>
                <w:szCs w:val="20"/>
              </w:rPr>
              <w:t xml:space="preserve"> – </w:t>
            </w:r>
            <w:r>
              <w:rPr>
                <w:rFonts w:asciiTheme="majorHAnsi" w:hAnsiTheme="majorHAnsi" w:cstheme="majorHAnsi"/>
                <w:sz w:val="20"/>
                <w:szCs w:val="20"/>
              </w:rPr>
              <w:t xml:space="preserve">Sneha Rao Manohar, Research Scientist </w:t>
            </w:r>
          </w:p>
          <w:p w:rsidRPr="003C1BE8" w:rsidR="003C1BE8" w:rsidP="003C1BE8" w:rsidRDefault="003C1BE8" w14:paraId="16DEE4B5" w14:textId="77777777">
            <w:pPr>
              <w:autoSpaceDE w:val="0"/>
              <w:autoSpaceDN w:val="0"/>
              <w:adjustRightInd w:val="0"/>
              <w:spacing w:after="0" w:line="240" w:lineRule="auto"/>
              <w:ind w:left="140"/>
              <w:rPr>
                <w:rFonts w:asciiTheme="majorHAnsi" w:hAnsiTheme="majorHAnsi" w:cstheme="majorHAnsi"/>
                <w:sz w:val="20"/>
                <w:szCs w:val="20"/>
              </w:rPr>
            </w:pPr>
          </w:p>
          <w:p w:rsidRPr="003C1BE8" w:rsidR="003C1BE8" w:rsidP="00D242BC" w:rsidRDefault="003C1BE8" w14:paraId="491C0E5D" w14:textId="3EB75B6C">
            <w:pPr>
              <w:autoSpaceDE w:val="0"/>
              <w:autoSpaceDN w:val="0"/>
              <w:adjustRightInd w:val="0"/>
              <w:spacing w:after="0" w:line="240" w:lineRule="auto"/>
              <w:ind w:left="140"/>
              <w:rPr>
                <w:rFonts w:asciiTheme="majorHAnsi" w:hAnsiTheme="majorHAnsi" w:cstheme="majorHAnsi"/>
                <w:sz w:val="20"/>
                <w:szCs w:val="20"/>
              </w:rPr>
            </w:pPr>
          </w:p>
        </w:tc>
      </w:tr>
      <w:tr w:rsidRPr="003C1BE8" w:rsidR="003C1BE8" w:rsidTr="007E6027" w14:paraId="2D7DF891" w14:textId="77777777">
        <w:trPr>
          <w:trHeight w:val="693"/>
        </w:trPr>
        <w:tc>
          <w:tcPr>
            <w:tcW w:w="1146" w:type="dxa"/>
            <w:tcBorders>
              <w:top w:val="nil"/>
              <w:left w:val="nil"/>
              <w:bottom w:val="nil"/>
              <w:right w:val="nil"/>
            </w:tcBorders>
          </w:tcPr>
          <w:p w:rsidRPr="003C1BE8" w:rsidR="003C1BE8" w:rsidP="003C1BE8" w:rsidRDefault="003C1BE8" w14:paraId="7FAAD0EB" w14:textId="2DE4FE50">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11:</w:t>
            </w:r>
            <w:r w:rsidR="000662F7">
              <w:rPr>
                <w:rFonts w:asciiTheme="majorHAnsi" w:hAnsiTheme="majorHAnsi" w:cstheme="majorHAnsi"/>
                <w:sz w:val="20"/>
                <w:szCs w:val="20"/>
              </w:rPr>
              <w:t>35</w:t>
            </w:r>
          </w:p>
        </w:tc>
        <w:tc>
          <w:tcPr>
            <w:tcW w:w="8214" w:type="dxa"/>
            <w:tcBorders>
              <w:top w:val="nil"/>
              <w:left w:val="nil"/>
              <w:bottom w:val="nil"/>
              <w:right w:val="nil"/>
            </w:tcBorders>
          </w:tcPr>
          <w:p w:rsidRPr="003C1BE8" w:rsidR="003C1BE8" w:rsidP="003C1BE8" w:rsidRDefault="003C1BE8" w14:paraId="571DCE3E"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Board Member General Check Ins</w:t>
            </w:r>
          </w:p>
        </w:tc>
      </w:tr>
      <w:tr w:rsidRPr="003C1BE8" w:rsidR="003C1BE8" w:rsidTr="00446A4E" w14:paraId="0CBB428E" w14:textId="77777777">
        <w:trPr>
          <w:trHeight w:val="450"/>
        </w:trPr>
        <w:tc>
          <w:tcPr>
            <w:tcW w:w="1146" w:type="dxa"/>
            <w:tcBorders>
              <w:top w:val="nil"/>
              <w:left w:val="nil"/>
              <w:bottom w:val="nil"/>
              <w:right w:val="nil"/>
            </w:tcBorders>
          </w:tcPr>
          <w:p w:rsidRPr="003C1BE8" w:rsidR="003C1BE8" w:rsidP="003C1BE8" w:rsidRDefault="000662F7" w14:paraId="54B5968F" w14:textId="07CF0415">
            <w:pPr>
              <w:autoSpaceDE w:val="0"/>
              <w:autoSpaceDN w:val="0"/>
              <w:adjustRightInd w:val="0"/>
              <w:spacing w:after="0" w:line="240" w:lineRule="auto"/>
              <w:ind w:left="140"/>
              <w:rPr>
                <w:rFonts w:asciiTheme="majorHAnsi" w:hAnsiTheme="majorHAnsi" w:cstheme="majorHAnsi"/>
                <w:sz w:val="20"/>
                <w:szCs w:val="20"/>
              </w:rPr>
            </w:pPr>
            <w:r>
              <w:rPr>
                <w:rFonts w:asciiTheme="majorHAnsi" w:hAnsiTheme="majorHAnsi" w:cstheme="majorHAnsi"/>
                <w:sz w:val="20"/>
                <w:szCs w:val="20"/>
              </w:rPr>
              <w:t>11:45</w:t>
            </w:r>
          </w:p>
        </w:tc>
        <w:tc>
          <w:tcPr>
            <w:tcW w:w="8214" w:type="dxa"/>
            <w:tcBorders>
              <w:top w:val="nil"/>
              <w:left w:val="nil"/>
              <w:bottom w:val="nil"/>
              <w:right w:val="nil"/>
            </w:tcBorders>
          </w:tcPr>
          <w:p w:rsidRPr="003C1BE8" w:rsidR="003C1BE8" w:rsidP="003C1BE8" w:rsidRDefault="003C1BE8" w14:paraId="555DDB84" w14:textId="77777777">
            <w:pPr>
              <w:autoSpaceDE w:val="0"/>
              <w:autoSpaceDN w:val="0"/>
              <w:adjustRightInd w:val="0"/>
              <w:spacing w:after="0" w:line="240" w:lineRule="auto"/>
              <w:ind w:left="140"/>
              <w:rPr>
                <w:rFonts w:asciiTheme="majorHAnsi" w:hAnsiTheme="majorHAnsi" w:cstheme="majorHAnsi"/>
                <w:sz w:val="20"/>
                <w:szCs w:val="20"/>
              </w:rPr>
            </w:pPr>
            <w:r w:rsidRPr="003C1BE8">
              <w:rPr>
                <w:rFonts w:asciiTheme="majorHAnsi" w:hAnsiTheme="majorHAnsi" w:cstheme="majorHAnsi"/>
                <w:sz w:val="20"/>
                <w:szCs w:val="20"/>
              </w:rPr>
              <w:t>Adjourn</w:t>
            </w:r>
          </w:p>
        </w:tc>
      </w:tr>
      <w:tr w:rsidRPr="003C1BE8" w:rsidR="003C1BE8" w:rsidTr="007E6027" w14:paraId="1CEB07A0" w14:textId="77777777">
        <w:trPr>
          <w:trHeight w:val="80"/>
        </w:trPr>
        <w:tc>
          <w:tcPr>
            <w:tcW w:w="1146" w:type="dxa"/>
            <w:tcBorders>
              <w:top w:val="nil"/>
              <w:left w:val="nil"/>
              <w:bottom w:val="nil"/>
              <w:right w:val="nil"/>
            </w:tcBorders>
          </w:tcPr>
          <w:p w:rsidRPr="003C1BE8" w:rsidR="003C1BE8" w:rsidP="003C1BE8" w:rsidRDefault="003C1BE8" w14:paraId="06F4EEC6" w14:textId="77777777">
            <w:pPr>
              <w:autoSpaceDE w:val="0"/>
              <w:autoSpaceDN w:val="0"/>
              <w:adjustRightInd w:val="0"/>
              <w:spacing w:after="0" w:line="240" w:lineRule="auto"/>
              <w:ind w:left="140"/>
              <w:rPr>
                <w:rFonts w:asciiTheme="majorHAnsi" w:hAnsiTheme="majorHAnsi" w:cstheme="majorHAnsi"/>
                <w:sz w:val="20"/>
                <w:szCs w:val="20"/>
              </w:rPr>
            </w:pPr>
          </w:p>
        </w:tc>
        <w:tc>
          <w:tcPr>
            <w:tcW w:w="8214" w:type="dxa"/>
            <w:tcBorders>
              <w:top w:val="nil"/>
              <w:left w:val="nil"/>
              <w:bottom w:val="nil"/>
              <w:right w:val="nil"/>
            </w:tcBorders>
          </w:tcPr>
          <w:p w:rsidRPr="003C1BE8" w:rsidR="003C1BE8" w:rsidP="003C1BE8" w:rsidRDefault="003C1BE8" w14:paraId="7D78C358" w14:textId="77777777">
            <w:pPr>
              <w:autoSpaceDE w:val="0"/>
              <w:autoSpaceDN w:val="0"/>
              <w:adjustRightInd w:val="0"/>
              <w:spacing w:after="0" w:line="240" w:lineRule="auto"/>
              <w:ind w:left="140"/>
              <w:rPr>
                <w:rFonts w:asciiTheme="majorHAnsi" w:hAnsiTheme="majorHAnsi" w:cstheme="majorHAnsi"/>
                <w:sz w:val="20"/>
                <w:szCs w:val="20"/>
              </w:rPr>
            </w:pPr>
          </w:p>
        </w:tc>
      </w:tr>
    </w:tbl>
    <w:p w:rsidRPr="003C1BE8" w:rsidR="003C1BE8" w:rsidP="003C1BE8" w:rsidRDefault="003C1BE8" w14:paraId="7F9033F4" w14:textId="77777777">
      <w:pPr>
        <w:autoSpaceDE w:val="0"/>
        <w:autoSpaceDN w:val="0"/>
        <w:adjustRightInd w:val="0"/>
        <w:spacing w:after="0" w:line="240" w:lineRule="auto"/>
        <w:ind w:left="140"/>
        <w:rPr>
          <w:rFonts w:asciiTheme="majorHAnsi" w:hAnsiTheme="majorHAnsi" w:cstheme="majorHAnsi"/>
          <w:color w:val="000000" w:themeColor="text1"/>
          <w:sz w:val="20"/>
          <w:szCs w:val="20"/>
        </w:rPr>
      </w:pPr>
      <w:r w:rsidRPr="003C1BE8">
        <w:rPr>
          <w:rFonts w:asciiTheme="majorHAnsi" w:hAnsiTheme="majorHAnsi" w:cstheme="majorHAnsi"/>
          <w:color w:val="000000" w:themeColor="text1"/>
          <w:sz w:val="20"/>
          <w:szCs w:val="20"/>
        </w:rPr>
        <w:t>Upcoming Meetings</w:t>
      </w:r>
    </w:p>
    <w:p w:rsidRPr="003C1BE8" w:rsidR="003C1BE8" w:rsidP="003C1BE8" w:rsidRDefault="003C1BE8" w14:paraId="5A2605A2" w14:textId="6899980C">
      <w:pPr>
        <w:autoSpaceDE w:val="0"/>
        <w:autoSpaceDN w:val="0"/>
        <w:adjustRightInd w:val="0"/>
        <w:spacing w:after="0" w:line="240" w:lineRule="auto"/>
        <w:ind w:left="140"/>
        <w:rPr>
          <w:rFonts w:asciiTheme="majorHAnsi" w:hAnsiTheme="majorHAnsi" w:cstheme="majorHAnsi"/>
          <w:color w:val="004FA3"/>
          <w:sz w:val="20"/>
          <w:szCs w:val="20"/>
        </w:rPr>
      </w:pPr>
      <w:r w:rsidRPr="003C1BE8">
        <w:rPr>
          <w:rFonts w:asciiTheme="majorHAnsi" w:hAnsiTheme="majorHAnsi" w:cstheme="majorHAnsi"/>
          <w:color w:val="004FA3"/>
          <w:sz w:val="20"/>
          <w:szCs w:val="20"/>
        </w:rPr>
        <w:t xml:space="preserve">Board Development Committee: </w:t>
      </w:r>
      <w:r w:rsidR="008937CF">
        <w:rPr>
          <w:rFonts w:asciiTheme="majorHAnsi" w:hAnsiTheme="majorHAnsi" w:cstheme="majorHAnsi"/>
          <w:color w:val="004FA3"/>
          <w:sz w:val="20"/>
          <w:szCs w:val="20"/>
        </w:rPr>
        <w:t>January 23, 2023</w:t>
      </w:r>
      <w:r w:rsidRPr="003C1BE8">
        <w:rPr>
          <w:rFonts w:asciiTheme="majorHAnsi" w:hAnsiTheme="majorHAnsi" w:cstheme="majorHAnsi"/>
          <w:color w:val="004FA3"/>
          <w:sz w:val="20"/>
          <w:szCs w:val="20"/>
        </w:rPr>
        <w:t>, 1 to 3pm</w:t>
      </w:r>
    </w:p>
    <w:p w:rsidRPr="003C1BE8" w:rsidR="003C1BE8" w:rsidP="003C1BE8" w:rsidRDefault="003C1BE8" w14:paraId="7FB30A90" w14:textId="625B737A">
      <w:pPr>
        <w:autoSpaceDE w:val="0"/>
        <w:autoSpaceDN w:val="0"/>
        <w:adjustRightInd w:val="0"/>
        <w:spacing w:after="0" w:line="240" w:lineRule="auto"/>
        <w:ind w:left="140"/>
        <w:rPr>
          <w:rFonts w:asciiTheme="majorHAnsi" w:hAnsiTheme="majorHAnsi" w:cstheme="majorHAnsi"/>
          <w:color w:val="000000" w:themeColor="text1"/>
          <w:sz w:val="20"/>
          <w:szCs w:val="20"/>
        </w:rPr>
      </w:pPr>
      <w:r w:rsidRPr="003C1BE8">
        <w:rPr>
          <w:rFonts w:asciiTheme="majorHAnsi" w:hAnsiTheme="majorHAnsi" w:cstheme="majorHAnsi"/>
          <w:color w:val="004FA3"/>
          <w:sz w:val="20"/>
          <w:szCs w:val="20"/>
        </w:rPr>
        <w:t xml:space="preserve">Executive Committee: </w:t>
      </w:r>
      <w:r w:rsidR="008937CF">
        <w:rPr>
          <w:rFonts w:asciiTheme="majorHAnsi" w:hAnsiTheme="majorHAnsi" w:cstheme="majorHAnsi"/>
          <w:color w:val="004FA3"/>
          <w:sz w:val="20"/>
          <w:szCs w:val="20"/>
        </w:rPr>
        <w:t xml:space="preserve">February </w:t>
      </w:r>
      <w:r w:rsidR="00FE4C8E">
        <w:rPr>
          <w:rFonts w:asciiTheme="majorHAnsi" w:hAnsiTheme="majorHAnsi" w:cstheme="majorHAnsi"/>
          <w:color w:val="004FA3"/>
          <w:sz w:val="20"/>
          <w:szCs w:val="20"/>
        </w:rPr>
        <w:t>3, 2023</w:t>
      </w:r>
      <w:r w:rsidRPr="003C1BE8">
        <w:rPr>
          <w:rFonts w:asciiTheme="majorHAnsi" w:hAnsiTheme="majorHAnsi" w:cstheme="majorHAnsi"/>
          <w:color w:val="004FA3"/>
          <w:sz w:val="20"/>
          <w:szCs w:val="20"/>
        </w:rPr>
        <w:t>, 9:30 to 11am</w:t>
      </w:r>
    </w:p>
    <w:p w:rsidR="003C1BE8" w:rsidP="003C1BE8" w:rsidRDefault="003C1BE8" w14:paraId="12A93A0A" w14:textId="4CC1706A">
      <w:pPr>
        <w:autoSpaceDE w:val="0"/>
        <w:autoSpaceDN w:val="0"/>
        <w:adjustRightInd w:val="0"/>
        <w:spacing w:after="0" w:line="240" w:lineRule="auto"/>
        <w:ind w:left="140"/>
        <w:rPr>
          <w:rFonts w:asciiTheme="majorHAnsi" w:hAnsiTheme="majorHAnsi" w:cstheme="majorHAnsi"/>
          <w:color w:val="E06F1D"/>
          <w:sz w:val="20"/>
          <w:szCs w:val="20"/>
        </w:rPr>
      </w:pPr>
      <w:r w:rsidRPr="003C1BE8">
        <w:rPr>
          <w:rFonts w:asciiTheme="majorHAnsi" w:hAnsiTheme="majorHAnsi" w:cstheme="majorHAnsi"/>
          <w:color w:val="E06F1D"/>
          <w:sz w:val="20"/>
          <w:szCs w:val="20"/>
        </w:rPr>
        <w:t xml:space="preserve">Board of Directors: </w:t>
      </w:r>
      <w:r w:rsidR="00FE4C8E">
        <w:rPr>
          <w:rFonts w:asciiTheme="majorHAnsi" w:hAnsiTheme="majorHAnsi" w:cstheme="majorHAnsi"/>
          <w:color w:val="E06F1D"/>
          <w:sz w:val="20"/>
          <w:szCs w:val="20"/>
        </w:rPr>
        <w:t xml:space="preserve">February </w:t>
      </w:r>
      <w:r w:rsidR="00396748">
        <w:rPr>
          <w:rFonts w:asciiTheme="majorHAnsi" w:hAnsiTheme="majorHAnsi" w:cstheme="majorHAnsi"/>
          <w:color w:val="E06F1D"/>
          <w:sz w:val="20"/>
          <w:szCs w:val="20"/>
        </w:rPr>
        <w:t>16, 20</w:t>
      </w:r>
      <w:r w:rsidRPr="003C1BE8">
        <w:rPr>
          <w:rFonts w:asciiTheme="majorHAnsi" w:hAnsiTheme="majorHAnsi" w:cstheme="majorHAnsi"/>
          <w:color w:val="E06F1D"/>
          <w:sz w:val="20"/>
          <w:szCs w:val="20"/>
        </w:rPr>
        <w:t>2</w:t>
      </w:r>
      <w:r w:rsidR="00396748">
        <w:rPr>
          <w:rFonts w:asciiTheme="majorHAnsi" w:hAnsiTheme="majorHAnsi" w:cstheme="majorHAnsi"/>
          <w:color w:val="E06F1D"/>
          <w:sz w:val="20"/>
          <w:szCs w:val="20"/>
        </w:rPr>
        <w:t>3</w:t>
      </w:r>
      <w:r w:rsidRPr="003C1BE8">
        <w:rPr>
          <w:rFonts w:asciiTheme="majorHAnsi" w:hAnsiTheme="majorHAnsi" w:cstheme="majorHAnsi"/>
          <w:color w:val="E06F1D"/>
          <w:sz w:val="20"/>
          <w:szCs w:val="20"/>
        </w:rPr>
        <w:t xml:space="preserve">, </w:t>
      </w:r>
      <w:r w:rsidR="00396748">
        <w:rPr>
          <w:rFonts w:asciiTheme="majorHAnsi" w:hAnsiTheme="majorHAnsi" w:cstheme="majorHAnsi"/>
          <w:color w:val="E06F1D"/>
          <w:sz w:val="20"/>
          <w:szCs w:val="20"/>
        </w:rPr>
        <w:t>9:</w:t>
      </w:r>
      <w:r w:rsidR="00127C14">
        <w:rPr>
          <w:rFonts w:asciiTheme="majorHAnsi" w:hAnsiTheme="majorHAnsi" w:cstheme="majorHAnsi"/>
          <w:color w:val="E06F1D"/>
          <w:sz w:val="20"/>
          <w:szCs w:val="20"/>
        </w:rPr>
        <w:t xml:space="preserve">30 to 10:00 </w:t>
      </w:r>
    </w:p>
    <w:p w:rsidRPr="003C1BE8" w:rsidR="00127C14" w:rsidP="003C1BE8" w:rsidRDefault="00127C14" w14:paraId="5A0F3A81" w14:textId="56AB21C1">
      <w:pPr>
        <w:autoSpaceDE w:val="0"/>
        <w:autoSpaceDN w:val="0"/>
        <w:adjustRightInd w:val="0"/>
        <w:spacing w:after="0" w:line="240" w:lineRule="auto"/>
        <w:ind w:left="140"/>
        <w:rPr>
          <w:rFonts w:asciiTheme="majorHAnsi" w:hAnsiTheme="majorHAnsi" w:cstheme="majorHAnsi"/>
          <w:color w:val="000000" w:themeColor="text1"/>
          <w:sz w:val="20"/>
          <w:szCs w:val="20"/>
        </w:rPr>
      </w:pPr>
      <w:r>
        <w:rPr>
          <w:rFonts w:asciiTheme="majorHAnsi" w:hAnsiTheme="majorHAnsi" w:cstheme="majorHAnsi"/>
          <w:color w:val="E06F1D"/>
          <w:sz w:val="20"/>
          <w:szCs w:val="20"/>
        </w:rPr>
        <w:t>Board &amp; Staff Retreat: February 16, 2023, 10:00 to 5:00</w:t>
      </w:r>
    </w:p>
    <w:p w:rsidRPr="003C1BE8" w:rsidR="003C1BE8" w:rsidP="003C1BE8" w:rsidRDefault="003C1BE8" w14:paraId="695EFF1D"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90035590" w:id="6"/>
      <w:bookmarkStart w:name="_Toc1641791670" w:id="7"/>
      <w:bookmarkStart w:name="_Toc2030501705" w:id="8"/>
      <w:bookmarkStart w:name="_Toc2110329855" w:id="9"/>
      <w:bookmarkStart w:name="_Toc118984750" w:id="10"/>
      <w:r w:rsidRPr="003C1BE8">
        <w:rPr>
          <w:rFonts w:asciiTheme="majorHAnsi" w:hAnsiTheme="majorHAnsi" w:eastAsiaTheme="majorEastAsia" w:cstheme="majorBidi"/>
          <w:color w:val="2F5496" w:themeColor="accent1" w:themeShade="BF"/>
          <w:sz w:val="32"/>
          <w:szCs w:val="32"/>
        </w:rPr>
        <w:t>Prior Meeting Record for Approval:</w:t>
      </w:r>
      <w:bookmarkEnd w:id="6"/>
      <w:bookmarkEnd w:id="7"/>
      <w:bookmarkEnd w:id="8"/>
      <w:bookmarkEnd w:id="9"/>
      <w:bookmarkEnd w:id="10"/>
    </w:p>
    <w:p w:rsidRPr="003C1BE8" w:rsidR="003C1BE8" w:rsidP="003C1BE8" w:rsidRDefault="003C1BE8" w14:paraId="7C6DF97D" w14:textId="185CCEFC">
      <w:pPr>
        <w:spacing w:after="0" w:line="240" w:lineRule="auto"/>
        <w:jc w:val="center"/>
        <w:textAlignment w:val="baseline"/>
        <w:rPr>
          <w:rFonts w:ascii="Calibri" w:hAnsi="Calibri" w:eastAsia="Times New Roman" w:cs="Calibri"/>
          <w:b/>
          <w:bCs/>
        </w:rPr>
      </w:pPr>
    </w:p>
    <w:p w:rsidRPr="003C1BE8" w:rsidR="003C1BE8" w:rsidP="003D6C17" w:rsidRDefault="003C1BE8" w14:paraId="14B7D7B6" w14:textId="185CCEFC">
      <w:pPr>
        <w:pStyle w:val="paragraph"/>
        <w:spacing w:before="0" w:beforeAutospacing="0" w:after="0" w:afterAutospacing="0"/>
        <w:jc w:val="center"/>
        <w:textAlignment w:val="baseline"/>
        <w:rPr>
          <w:rFonts w:ascii="Segoe UI" w:hAnsi="Segoe UI" w:cs="Segoe UI"/>
          <w:b/>
          <w:bCs/>
          <w:color w:val="365F91"/>
          <w:sz w:val="18"/>
          <w:szCs w:val="18"/>
        </w:rPr>
      </w:pPr>
      <w:r>
        <w:rPr>
          <w:rStyle w:val="normaltextrun"/>
          <w:rFonts w:ascii="Calibri" w:hAnsi="Calibri" w:cs="Calibri" w:eastAsiaTheme="majorEastAsia"/>
          <w:b/>
          <w:sz w:val="22"/>
          <w:szCs w:val="22"/>
        </w:rPr>
        <w:t>Lower Columbia Estuary Partnership</w:t>
      </w:r>
      <w:r>
        <w:rPr>
          <w:rStyle w:val="eop"/>
          <w:rFonts w:ascii="Calibri" w:hAnsi="Calibri" w:cs="Calibri"/>
          <w:b/>
          <w:sz w:val="22"/>
          <w:szCs w:val="22"/>
        </w:rPr>
        <w:t> </w:t>
      </w:r>
    </w:p>
    <w:p w:rsidRPr="003C1BE8" w:rsidR="003C1BE8" w:rsidP="003D6C17" w:rsidRDefault="003C1BE8" w14:paraId="6BDB26F3" w14:textId="185CCEFC">
      <w:pPr>
        <w:pStyle w:val="paragraph"/>
        <w:spacing w:before="0" w:beforeAutospacing="0" w:after="0" w:afterAutospacing="0"/>
        <w:jc w:val="center"/>
        <w:textAlignment w:val="baseline"/>
        <w:rPr>
          <w:rFonts w:ascii="Segoe UI" w:hAnsi="Segoe UI" w:cs="Segoe UI"/>
          <w:b/>
          <w:bCs/>
          <w:color w:val="365F91"/>
          <w:sz w:val="18"/>
          <w:szCs w:val="18"/>
        </w:rPr>
      </w:pPr>
      <w:r>
        <w:rPr>
          <w:rStyle w:val="normaltextrun"/>
          <w:rFonts w:ascii="Calibri" w:hAnsi="Calibri" w:cs="Calibri" w:eastAsiaTheme="majorEastAsia"/>
          <w:b/>
          <w:color w:val="004FA3"/>
          <w:sz w:val="28"/>
          <w:szCs w:val="28"/>
        </w:rPr>
        <w:t>Board Meeting Record</w:t>
      </w:r>
      <w:r>
        <w:rPr>
          <w:rStyle w:val="eop"/>
          <w:rFonts w:ascii="Calibri" w:hAnsi="Calibri" w:cs="Calibri"/>
          <w:b/>
          <w:color w:val="004FA3"/>
          <w:sz w:val="28"/>
          <w:szCs w:val="28"/>
        </w:rPr>
        <w:t> </w:t>
      </w:r>
    </w:p>
    <w:p w:rsidRPr="003C1BE8" w:rsidR="003C1BE8" w:rsidP="003D6C17" w:rsidRDefault="003C1BE8" w14:paraId="51721D34" w14:textId="5FA1E4A0">
      <w:pPr>
        <w:pStyle w:val="paragraph"/>
        <w:spacing w:before="0" w:beforeAutospacing="0" w:after="0" w:afterAutospacing="0"/>
        <w:jc w:val="center"/>
        <w:textAlignment w:val="baseline"/>
        <w:rPr>
          <w:rFonts w:ascii="Segoe UI" w:hAnsi="Segoe UI" w:cs="Segoe UI"/>
          <w:b/>
          <w:bCs/>
          <w:color w:val="4F81BD"/>
          <w:sz w:val="18"/>
          <w:szCs w:val="18"/>
        </w:rPr>
      </w:pPr>
      <w:r>
        <w:rPr>
          <w:rStyle w:val="normaltextrun"/>
          <w:rFonts w:ascii="Calibri" w:hAnsi="Calibri" w:cs="Calibri" w:eastAsiaTheme="majorEastAsia"/>
          <w:sz w:val="22"/>
          <w:szCs w:val="22"/>
        </w:rPr>
        <w:t xml:space="preserve">Thursday, </w:t>
      </w:r>
      <w:r w:rsidR="00127C14">
        <w:rPr>
          <w:rStyle w:val="normaltextrun"/>
          <w:rFonts w:ascii="Calibri" w:hAnsi="Calibri" w:cs="Calibri" w:eastAsiaTheme="majorEastAsia"/>
          <w:sz w:val="22"/>
          <w:szCs w:val="22"/>
        </w:rPr>
        <w:t>September 15</w:t>
      </w:r>
      <w:r>
        <w:rPr>
          <w:rStyle w:val="normaltextrun"/>
          <w:rFonts w:ascii="Calibri" w:hAnsi="Calibri" w:cs="Calibri" w:eastAsiaTheme="majorEastAsia"/>
          <w:sz w:val="22"/>
          <w:szCs w:val="22"/>
        </w:rPr>
        <w:t xml:space="preserve">, </w:t>
      </w:r>
      <w:r w:rsidR="00E3527F">
        <w:rPr>
          <w:rStyle w:val="normaltextrun"/>
          <w:rFonts w:ascii="Calibri" w:hAnsi="Calibri" w:cs="Calibri" w:eastAsiaTheme="majorEastAsia"/>
          <w:sz w:val="22"/>
          <w:szCs w:val="22"/>
        </w:rPr>
        <w:t>2022, 9</w:t>
      </w:r>
      <w:r>
        <w:rPr>
          <w:rStyle w:val="normaltextrun"/>
          <w:rFonts w:ascii="Calibri" w:hAnsi="Calibri" w:cs="Calibri" w:eastAsiaTheme="majorEastAsia"/>
          <w:sz w:val="22"/>
          <w:szCs w:val="22"/>
        </w:rPr>
        <w:t xml:space="preserve">:30 a.m. </w:t>
      </w:r>
      <w:r w:rsidR="003D6C17">
        <w:rPr>
          <w:rStyle w:val="normaltextrun"/>
          <w:rFonts w:ascii="Calibri" w:hAnsi="Calibri" w:cs="Calibri" w:eastAsiaTheme="majorEastAsia"/>
          <w:sz w:val="22"/>
          <w:szCs w:val="22"/>
        </w:rPr>
        <w:t>– 12:00 noon</w:t>
      </w:r>
      <w:r>
        <w:rPr>
          <w:rStyle w:val="normaltextrun"/>
          <w:rFonts w:ascii="Calibri" w:hAnsi="Calibri" w:cs="Calibri" w:eastAsiaTheme="majorEastAsia"/>
          <w:sz w:val="22"/>
          <w:szCs w:val="22"/>
        </w:rPr>
        <w:t>   Estuary Partnership Offices</w:t>
      </w:r>
      <w:r>
        <w:rPr>
          <w:rStyle w:val="eop"/>
          <w:rFonts w:ascii="Calibri" w:hAnsi="Calibri" w:cs="Calibri"/>
          <w:b/>
          <w:sz w:val="22"/>
          <w:szCs w:val="22"/>
        </w:rPr>
        <w:t> </w:t>
      </w:r>
    </w:p>
    <w:p w:rsidR="003D6C17" w:rsidP="003D6C17" w:rsidRDefault="003D6C17" w14:paraId="21D74782"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5ADF041E"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Members Present</w:t>
      </w:r>
      <w:r>
        <w:rPr>
          <w:rStyle w:val="normaltextrun"/>
          <w:rFonts w:ascii="Calibri" w:hAnsi="Calibri" w:cs="Calibri" w:eastAsiaTheme="majorEastAsia"/>
          <w:sz w:val="22"/>
          <w:szCs w:val="22"/>
        </w:rPr>
        <w:t>: Dean Marriott, Jane Bacchieri, Rich Doenges, Matt Jones, Kessina Lee, Tabitha Reeder, Rian Sallee, Jillian McCarthy </w:t>
      </w:r>
      <w:r>
        <w:rPr>
          <w:rStyle w:val="eop"/>
          <w:rFonts w:ascii="Calibri" w:hAnsi="Calibri" w:cs="Calibri"/>
          <w:sz w:val="22"/>
          <w:szCs w:val="22"/>
        </w:rPr>
        <w:t> </w:t>
      </w:r>
    </w:p>
    <w:p w:rsidR="003D6C17" w:rsidP="003D6C17" w:rsidRDefault="003D6C17" w14:paraId="38ADCE16"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Ex Officio Members Present</w:t>
      </w:r>
      <w:r>
        <w:rPr>
          <w:rStyle w:val="normaltextrun"/>
          <w:rFonts w:ascii="Calibri" w:hAnsi="Calibri" w:cs="Calibri" w:eastAsiaTheme="majorEastAsia"/>
          <w:sz w:val="22"/>
          <w:szCs w:val="22"/>
        </w:rPr>
        <w:t>: Irma Lagomarsino, John Netto, Yvonne Vallette, Mary Lou Soscia</w:t>
      </w:r>
      <w:r>
        <w:rPr>
          <w:rStyle w:val="eop"/>
          <w:rFonts w:ascii="Calibri" w:hAnsi="Calibri" w:cs="Calibri"/>
          <w:sz w:val="22"/>
          <w:szCs w:val="22"/>
        </w:rPr>
        <w:t> </w:t>
      </w:r>
    </w:p>
    <w:p w:rsidR="003D6C17" w:rsidP="003D6C17" w:rsidRDefault="003D6C17" w14:paraId="7EC7FE00"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Presiding Officer</w:t>
      </w:r>
      <w:r>
        <w:rPr>
          <w:rStyle w:val="normaltextrun"/>
          <w:rFonts w:ascii="Calibri" w:hAnsi="Calibri" w:cs="Calibri" w:eastAsiaTheme="majorEastAsia"/>
          <w:sz w:val="22"/>
          <w:szCs w:val="22"/>
        </w:rPr>
        <w:t>: E. Elaine Placido</w:t>
      </w:r>
      <w:r>
        <w:rPr>
          <w:rStyle w:val="eop"/>
          <w:rFonts w:ascii="Calibri" w:hAnsi="Calibri" w:cs="Calibri"/>
          <w:sz w:val="22"/>
          <w:szCs w:val="22"/>
        </w:rPr>
        <w:t> </w:t>
      </w:r>
    </w:p>
    <w:p w:rsidR="003D6C17" w:rsidP="003D6C17" w:rsidRDefault="003D6C17" w14:paraId="5968484D"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Staff Present</w:t>
      </w:r>
      <w:r>
        <w:rPr>
          <w:rStyle w:val="normaltextrun"/>
          <w:rFonts w:ascii="Calibri" w:hAnsi="Calibri" w:cs="Calibri" w:eastAsiaTheme="majorEastAsia"/>
          <w:sz w:val="22"/>
          <w:szCs w:val="22"/>
        </w:rPr>
        <w:t>: E. Elaine Placido, Madeline Marucha, Jenny Dezso, Erinne Goodell, Jasmine Zimmer-Stucky, Chris Collins, Paul Kolp</w:t>
      </w:r>
      <w:r>
        <w:rPr>
          <w:rStyle w:val="eop"/>
          <w:rFonts w:ascii="Calibri" w:hAnsi="Calibri" w:cs="Calibri"/>
          <w:sz w:val="22"/>
          <w:szCs w:val="22"/>
        </w:rPr>
        <w:t> </w:t>
      </w:r>
    </w:p>
    <w:p w:rsidR="003D6C17" w:rsidP="003D6C17" w:rsidRDefault="003D6C17" w14:paraId="10AA8705"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Others Present: </w:t>
      </w:r>
      <w:r>
        <w:rPr>
          <w:rStyle w:val="normaltextrun"/>
          <w:rFonts w:ascii="Calibri" w:hAnsi="Calibri" w:cs="Calibri" w:eastAsiaTheme="majorEastAsia"/>
          <w:sz w:val="22"/>
          <w:szCs w:val="22"/>
        </w:rPr>
        <w:t>Rosemary Furfey, Dr. Joseph Hattrick</w:t>
      </w:r>
      <w:r>
        <w:rPr>
          <w:rStyle w:val="eop"/>
          <w:rFonts w:ascii="Calibri" w:hAnsi="Calibri" w:cs="Calibri"/>
          <w:sz w:val="22"/>
          <w:szCs w:val="22"/>
        </w:rPr>
        <w:t> </w:t>
      </w:r>
    </w:p>
    <w:p w:rsidR="003D6C17" w:rsidP="003D6C17" w:rsidRDefault="003D6C17" w14:paraId="790A8482" w14:textId="185CCEFC">
      <w:pPr>
        <w:pStyle w:val="paragraph"/>
        <w:spacing w:before="0" w:beforeAutospacing="0" w:after="0" w:afterAutospacing="0"/>
        <w:textAlignment w:val="baseline"/>
        <w:rPr>
          <w:rFonts w:ascii="Segoe UI" w:hAnsi="Segoe UI" w:cs="Segoe UI"/>
          <w:b/>
          <w:bCs/>
          <w:color w:val="365F91"/>
          <w:sz w:val="18"/>
          <w:szCs w:val="18"/>
        </w:rPr>
      </w:pPr>
      <w:r>
        <w:rPr>
          <w:rStyle w:val="eop"/>
          <w:rFonts w:ascii="Calibri" w:hAnsi="Calibri" w:cs="Calibri"/>
          <w:b/>
          <w:bCs/>
          <w:sz w:val="22"/>
          <w:szCs w:val="22"/>
        </w:rPr>
        <w:t> </w:t>
      </w:r>
    </w:p>
    <w:p w:rsidR="003D6C17" w:rsidP="003D6C17" w:rsidRDefault="003D6C17" w14:paraId="238A6A30" w14:textId="185CCEFC">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libri" w:hAnsi="Calibri" w:cs="Calibri" w:eastAsiaTheme="majorEastAsia"/>
          <w:b/>
          <w:bCs/>
        </w:rPr>
        <w:t>Introduction and Review of Agenda</w:t>
      </w:r>
      <w:r>
        <w:rPr>
          <w:rStyle w:val="eop"/>
          <w:rFonts w:ascii="Calibri" w:hAnsi="Calibri" w:cs="Calibri"/>
          <w:b/>
          <w:bCs/>
        </w:rPr>
        <w:t> </w:t>
      </w:r>
    </w:p>
    <w:p w:rsidR="003D6C17" w:rsidP="003D6C17" w:rsidRDefault="003D6C17" w14:paraId="101869C4"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Approval of agenda with the addition of Finance Policies and Procedures Review and Approval of Amendments</w:t>
      </w:r>
      <w:r>
        <w:rPr>
          <w:rStyle w:val="eop"/>
          <w:rFonts w:ascii="Calibri" w:hAnsi="Calibri" w:cs="Calibri"/>
          <w:sz w:val="22"/>
          <w:szCs w:val="22"/>
        </w:rPr>
        <w:t> </w:t>
      </w:r>
    </w:p>
    <w:p w:rsidR="003D6C17" w:rsidP="003D6C17" w:rsidRDefault="003D6C17" w14:paraId="139E2BC5" w14:textId="185CCEFC">
      <w:pPr>
        <w:pStyle w:val="paragraph"/>
        <w:spacing w:before="0" w:beforeAutospacing="0" w:after="0" w:afterAutospacing="0"/>
        <w:textAlignment w:val="baseline"/>
        <w:rPr>
          <w:rFonts w:ascii="Segoe UI" w:hAnsi="Segoe UI" w:cs="Segoe UI"/>
          <w:b/>
          <w:bCs/>
          <w:color w:val="365F91"/>
          <w:sz w:val="18"/>
          <w:szCs w:val="18"/>
        </w:rPr>
      </w:pPr>
      <w:r>
        <w:rPr>
          <w:rStyle w:val="eop"/>
          <w:rFonts w:ascii="Calibri" w:hAnsi="Calibri" w:cs="Calibri"/>
          <w:b/>
          <w:bCs/>
        </w:rPr>
        <w:t> </w:t>
      </w:r>
    </w:p>
    <w:p w:rsidR="003D6C17" w:rsidP="003D6C17" w:rsidRDefault="003D6C17" w14:paraId="3601D472" w14:textId="1425216B">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libri" w:hAnsi="Calibri" w:cs="Calibri" w:eastAsiaTheme="majorEastAsia"/>
          <w:b/>
          <w:bCs/>
        </w:rPr>
        <w:t xml:space="preserve">Review and Approval of May 19, </w:t>
      </w:r>
      <w:r w:rsidR="00A77A8B">
        <w:rPr>
          <w:rStyle w:val="normaltextrun"/>
          <w:rFonts w:ascii="Calibri" w:hAnsi="Calibri" w:cs="Calibri" w:eastAsiaTheme="majorEastAsia"/>
          <w:b/>
          <w:bCs/>
        </w:rPr>
        <w:t>2022,</w:t>
      </w:r>
      <w:r>
        <w:rPr>
          <w:rStyle w:val="normaltextrun"/>
          <w:rFonts w:ascii="Calibri" w:hAnsi="Calibri" w:cs="Calibri" w:eastAsiaTheme="majorEastAsia"/>
          <w:b/>
          <w:bCs/>
        </w:rPr>
        <w:t xml:space="preserve"> Meeting Record </w:t>
      </w:r>
      <w:r>
        <w:rPr>
          <w:rStyle w:val="eop"/>
          <w:rFonts w:ascii="Calibri" w:hAnsi="Calibri" w:cs="Calibri"/>
          <w:b/>
          <w:bCs/>
        </w:rPr>
        <w:t> </w:t>
      </w:r>
    </w:p>
    <w:p w:rsidR="003D6C17" w:rsidP="003D6C17" w:rsidRDefault="003D6C17" w14:paraId="7F3FF5DF"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3D6C17" w:rsidP="003D6C17" w:rsidRDefault="003D6C17" w14:paraId="53C871C2"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4BC10228"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Executive Director Update</w:t>
      </w:r>
      <w:r>
        <w:rPr>
          <w:rStyle w:val="eop"/>
          <w:rFonts w:ascii="Calibri" w:hAnsi="Calibri" w:cs="Calibri"/>
        </w:rPr>
        <w:t> </w:t>
      </w:r>
    </w:p>
    <w:p w:rsidR="003D6C17" w:rsidP="003D6C17" w:rsidRDefault="003D6C17" w14:paraId="467C9AD6"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Society for Ecological Restoration Award.  </w:t>
      </w:r>
      <w:r>
        <w:rPr>
          <w:rStyle w:val="normaltextrun"/>
          <w:rFonts w:ascii="Calibri" w:hAnsi="Calibri" w:cs="Calibri" w:eastAsiaTheme="majorEastAsia"/>
          <w:sz w:val="22"/>
          <w:szCs w:val="22"/>
        </w:rPr>
        <w:t>Elaine Placido congratulated the Steigerwald team on winning the 2022 Restoration Project of the Year Award from the NW chapter of the Society for Ecological Restoration.</w:t>
      </w:r>
      <w:r>
        <w:rPr>
          <w:rStyle w:val="eop"/>
          <w:rFonts w:ascii="Calibri" w:hAnsi="Calibri" w:cs="Calibri"/>
          <w:sz w:val="22"/>
          <w:szCs w:val="22"/>
        </w:rPr>
        <w:t> </w:t>
      </w:r>
    </w:p>
    <w:p w:rsidR="003D6C17" w:rsidP="003D6C17" w:rsidRDefault="003D6C17" w14:paraId="354CE992"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Annual Event. </w:t>
      </w:r>
      <w:r>
        <w:rPr>
          <w:rStyle w:val="normaltextrun"/>
          <w:rFonts w:ascii="Calibri" w:hAnsi="Calibri" w:cs="Calibri" w:eastAsiaTheme="majorEastAsia"/>
          <w:sz w:val="22"/>
          <w:szCs w:val="22"/>
        </w:rPr>
        <w:t>Elaine reminded the Board that tickets for this year’s annual event are still available. The event will be held the evening of September 29, 2022.</w:t>
      </w:r>
      <w:r>
        <w:rPr>
          <w:rStyle w:val="eop"/>
          <w:rFonts w:ascii="Calibri" w:hAnsi="Calibri" w:cs="Calibri"/>
          <w:sz w:val="22"/>
          <w:szCs w:val="22"/>
        </w:rPr>
        <w:t> </w:t>
      </w:r>
    </w:p>
    <w:p w:rsidR="003D6C17" w:rsidP="003D6C17" w:rsidRDefault="003D6C17" w14:paraId="62A95A1B"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3D6C17" w:rsidP="003D6C17" w:rsidRDefault="003D6C17" w14:paraId="15F2B65F"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1B4B17F5"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Board Committee Reports:</w:t>
      </w:r>
      <w:r>
        <w:rPr>
          <w:rStyle w:val="eop"/>
          <w:rFonts w:ascii="Calibri" w:hAnsi="Calibri" w:cs="Calibri"/>
        </w:rPr>
        <w:t> </w:t>
      </w:r>
    </w:p>
    <w:p w:rsidR="003D6C17" w:rsidP="003D6C17" w:rsidRDefault="003D6C17" w14:paraId="2AE2C362"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Executive Committee Report. </w:t>
      </w:r>
      <w:r>
        <w:rPr>
          <w:rStyle w:val="normaltextrun"/>
          <w:rFonts w:ascii="Calibri" w:hAnsi="Calibri" w:cs="Calibri" w:eastAsiaTheme="majorEastAsia"/>
          <w:sz w:val="22"/>
          <w:szCs w:val="22"/>
        </w:rPr>
        <w:t>Executive Committee report was included in Board Book, no questions during the meeting. </w:t>
      </w:r>
      <w:r>
        <w:rPr>
          <w:rStyle w:val="eop"/>
          <w:rFonts w:ascii="Calibri" w:hAnsi="Calibri" w:cs="Calibri"/>
          <w:sz w:val="22"/>
          <w:szCs w:val="22"/>
        </w:rPr>
        <w:t> </w:t>
      </w:r>
    </w:p>
    <w:p w:rsidR="003D6C17" w:rsidP="003D6C17" w:rsidRDefault="003D6C17" w14:paraId="586E54FA"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Board Development Update. </w:t>
      </w:r>
      <w:r>
        <w:rPr>
          <w:rStyle w:val="normaltextrun"/>
          <w:rFonts w:ascii="Calibri" w:hAnsi="Calibri" w:cs="Calibri" w:eastAsiaTheme="majorEastAsia"/>
          <w:sz w:val="22"/>
          <w:szCs w:val="22"/>
        </w:rPr>
        <w:t>Irma Lagomarsino updated the Board on the Board Development Committee’s activities. </w:t>
      </w:r>
      <w:r>
        <w:rPr>
          <w:rStyle w:val="eop"/>
          <w:rFonts w:ascii="Calibri" w:hAnsi="Calibri" w:cs="Calibri"/>
          <w:sz w:val="22"/>
          <w:szCs w:val="22"/>
        </w:rPr>
        <w:t> </w:t>
      </w:r>
    </w:p>
    <w:p w:rsidR="003D6C17" w:rsidP="003D6C17" w:rsidRDefault="003D6C17" w14:paraId="1BBED483"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3D6C17" w:rsidP="003D6C17" w:rsidRDefault="003D6C17" w14:paraId="02EB6954"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CC"/>
          <w:sz w:val="22"/>
          <w:szCs w:val="22"/>
        </w:rPr>
        <w:t> </w:t>
      </w:r>
    </w:p>
    <w:p w:rsidR="003D6C17" w:rsidP="003D6C17" w:rsidRDefault="003D6C17" w14:paraId="1C3476C9"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Board Action Items</w:t>
      </w:r>
      <w:r>
        <w:rPr>
          <w:rStyle w:val="eop"/>
          <w:rFonts w:ascii="Calibri" w:hAnsi="Calibri" w:cs="Calibri"/>
        </w:rPr>
        <w:t> </w:t>
      </w:r>
    </w:p>
    <w:p w:rsidR="003D6C17" w:rsidP="003D6C17" w:rsidRDefault="003D6C17" w14:paraId="23BDCA80"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Board Member Nominations.</w:t>
      </w:r>
      <w:r>
        <w:rPr>
          <w:rStyle w:val="normaltextrun"/>
          <w:rFonts w:ascii="Calibri" w:hAnsi="Calibri" w:cs="Calibri" w:eastAsiaTheme="majorEastAsia"/>
          <w:sz w:val="22"/>
          <w:szCs w:val="22"/>
        </w:rPr>
        <w:t xml:space="preserve"> The Board received the nominations of Rosemary Furfey and Dr. Joseph Hattrick,</w:t>
      </w:r>
      <w:r>
        <w:rPr>
          <w:rStyle w:val="eop"/>
          <w:rFonts w:ascii="Calibri" w:hAnsi="Calibri" w:cs="Calibri"/>
          <w:sz w:val="22"/>
          <w:szCs w:val="22"/>
        </w:rPr>
        <w:t> </w:t>
      </w:r>
    </w:p>
    <w:p w:rsidR="003D6C17" w:rsidP="003D6C17" w:rsidRDefault="003D6C17" w14:paraId="430E53F0"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3D6C17" w:rsidP="003D6C17" w:rsidRDefault="003D6C17" w14:paraId="17B6E3F3"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Executive Committee Nominations. </w:t>
      </w:r>
      <w:r>
        <w:rPr>
          <w:rStyle w:val="normaltextrun"/>
          <w:rFonts w:ascii="Calibri" w:hAnsi="Calibri" w:cs="Calibri" w:eastAsiaTheme="majorEastAsia"/>
          <w:sz w:val="22"/>
          <w:szCs w:val="22"/>
        </w:rPr>
        <w:t>The Board received the nominations of Dr. Matthew Jones as Chair; Rian Sallee as Vice Chair; Jane Bacchieri as Secretary/Treasurer; Kessina Lee and John Netto as Board Members at Large; Dr. Susan Holveck as the Immediate Past Chair; and Yvonne Vallette as the ex officio/EPA representative. </w:t>
      </w:r>
      <w:r>
        <w:rPr>
          <w:rStyle w:val="eop"/>
          <w:rFonts w:ascii="Calibri" w:hAnsi="Calibri" w:cs="Calibri"/>
          <w:sz w:val="22"/>
          <w:szCs w:val="22"/>
        </w:rPr>
        <w:t> </w:t>
      </w:r>
    </w:p>
    <w:p w:rsidR="003D6C17" w:rsidP="003D6C17" w:rsidRDefault="003D6C17" w14:paraId="5E5398DF"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3D6C17" w:rsidP="003D6C17" w:rsidRDefault="003D6C17" w14:paraId="481C9AAC"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Future Board Meeting Format. </w:t>
      </w:r>
      <w:r>
        <w:rPr>
          <w:rStyle w:val="normaltextrun"/>
          <w:rFonts w:ascii="Calibri" w:hAnsi="Calibri" w:cs="Calibri" w:eastAsiaTheme="majorEastAsia"/>
          <w:sz w:val="22"/>
          <w:szCs w:val="22"/>
        </w:rPr>
        <w:t>Elaine Placido led a discussion of the format of future Board meetings. Members agreed that meetings would be hybrid and would include a light breakfast. Members will be strongly encouraged to attend the Annual Meeting in person, with an agenda constructed to favor discussion items that would benefit from in-person discussion.</w:t>
      </w:r>
      <w:r>
        <w:rPr>
          <w:rStyle w:val="eop"/>
          <w:rFonts w:ascii="Calibri" w:hAnsi="Calibri" w:cs="Calibri"/>
          <w:sz w:val="22"/>
          <w:szCs w:val="22"/>
        </w:rPr>
        <w:t> </w:t>
      </w:r>
    </w:p>
    <w:p w:rsidR="003D6C17" w:rsidP="003D6C17" w:rsidRDefault="003D6C17" w14:paraId="0C669566"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3D6C17" w:rsidP="003D6C17" w:rsidRDefault="003D6C17" w14:paraId="567E2685"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Pacific Lamprey Conservation Agreement. </w:t>
      </w:r>
      <w:r>
        <w:rPr>
          <w:rStyle w:val="normaltextrun"/>
          <w:rFonts w:ascii="Calibri" w:hAnsi="Calibri" w:cs="Calibri" w:eastAsiaTheme="majorEastAsia"/>
          <w:sz w:val="22"/>
          <w:szCs w:val="22"/>
        </w:rPr>
        <w:t>Elaine Placido asked the Board to consider lending signatory support to the Pacific Lamprey Conservation Agreement and authorize the Board Chair to sign</w:t>
      </w:r>
      <w:r>
        <w:rPr>
          <w:rStyle w:val="eop"/>
          <w:rFonts w:ascii="Calibri" w:hAnsi="Calibri" w:cs="Calibri"/>
          <w:sz w:val="22"/>
          <w:szCs w:val="22"/>
        </w:rPr>
        <w:t> </w:t>
      </w:r>
    </w:p>
    <w:p w:rsidR="003D6C17" w:rsidP="003D6C17" w:rsidRDefault="003D6C17" w14:paraId="4098AC8F"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3D6C17" w:rsidP="003D6C17" w:rsidRDefault="003D6C17" w14:paraId="3C20C789"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Policy and Procedures Amendments. </w:t>
      </w:r>
      <w:r>
        <w:rPr>
          <w:rStyle w:val="normaltextrun"/>
          <w:rFonts w:ascii="Calibri" w:hAnsi="Calibri" w:cs="Calibri" w:eastAsiaTheme="majorEastAsia"/>
          <w:sz w:val="22"/>
          <w:szCs w:val="22"/>
        </w:rPr>
        <w:t>Elaine Placido reviewed various policy and procedure amendments with the Board, including changes to the Finance Policy, Accounting Procedure, and Budgeting &amp; Funding Procedures.</w:t>
      </w:r>
      <w:r>
        <w:rPr>
          <w:rStyle w:val="eop"/>
          <w:rFonts w:ascii="Calibri" w:hAnsi="Calibri" w:cs="Calibri"/>
          <w:sz w:val="22"/>
          <w:szCs w:val="22"/>
        </w:rPr>
        <w:t> </w:t>
      </w:r>
    </w:p>
    <w:p w:rsidR="003D6C17" w:rsidP="003D6C17" w:rsidRDefault="003D6C17" w14:paraId="5093A796"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3D6C17" w:rsidP="003D6C17" w:rsidRDefault="003D6C17" w14:paraId="4B911702"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182C88B0"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Programming Presentations</w:t>
      </w:r>
      <w:r>
        <w:rPr>
          <w:rStyle w:val="eop"/>
          <w:rFonts w:ascii="Calibri" w:hAnsi="Calibri" w:cs="Calibri"/>
        </w:rPr>
        <w:t> </w:t>
      </w:r>
    </w:p>
    <w:p w:rsidR="003D6C17" w:rsidP="003D6C17" w:rsidRDefault="003D6C17" w14:paraId="7F847D0F"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DEI Update. </w:t>
      </w:r>
      <w:r>
        <w:rPr>
          <w:rStyle w:val="normaltextrun"/>
          <w:rFonts w:ascii="Calibri" w:hAnsi="Calibri" w:cs="Calibri" w:eastAsiaTheme="majorEastAsia"/>
          <w:sz w:val="22"/>
          <w:szCs w:val="22"/>
        </w:rPr>
        <w:t>Madeline Marucha gave an update on the activities of the DEI Steering Team, including their work on staff meeting programming, workplace experience interviews with staff, and Confluence Field School</w:t>
      </w:r>
      <w:r>
        <w:rPr>
          <w:rStyle w:val="eop"/>
          <w:rFonts w:ascii="Calibri" w:hAnsi="Calibri" w:cs="Calibri"/>
          <w:sz w:val="22"/>
          <w:szCs w:val="22"/>
        </w:rPr>
        <w:t> </w:t>
      </w:r>
    </w:p>
    <w:p w:rsidR="003D6C17" w:rsidP="003D6C17" w:rsidRDefault="003D6C17" w14:paraId="18BEA056"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Restoration Team Update. </w:t>
      </w:r>
      <w:r>
        <w:rPr>
          <w:rStyle w:val="normaltextrun"/>
          <w:rFonts w:ascii="Calibri" w:hAnsi="Calibri" w:cs="Calibri" w:eastAsiaTheme="majorEastAsia"/>
          <w:sz w:val="22"/>
          <w:szCs w:val="22"/>
        </w:rPr>
        <w:t>Jenny Dezso presented on the recent activities of the Restoration Team, focusing on their work on Ridgefield Pits at East Fork Lewis River.</w:t>
      </w:r>
      <w:r>
        <w:rPr>
          <w:rStyle w:val="eop"/>
          <w:rFonts w:ascii="Calibri" w:hAnsi="Calibri" w:cs="Calibri"/>
          <w:sz w:val="22"/>
          <w:szCs w:val="22"/>
        </w:rPr>
        <w:t> </w:t>
      </w:r>
    </w:p>
    <w:p w:rsidR="003D6C17" w:rsidP="003D6C17" w:rsidRDefault="003D6C17" w14:paraId="6419CEB1"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    </w:t>
      </w:r>
      <w:r>
        <w:rPr>
          <w:rStyle w:val="eop"/>
          <w:rFonts w:ascii="Calibri" w:hAnsi="Calibri" w:cs="Calibri"/>
          <w:sz w:val="22"/>
          <w:szCs w:val="22"/>
        </w:rPr>
        <w:t> </w:t>
      </w:r>
    </w:p>
    <w:p w:rsidR="003D6C17" w:rsidP="003D6C17" w:rsidRDefault="003D6C17" w14:paraId="4D1B5921" w14:textId="185CCE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2D37385B" w14:textId="185CCE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With no further business, the meeting was adjourned at 11:45 a.m.</w:t>
      </w:r>
      <w:r>
        <w:rPr>
          <w:rStyle w:val="eop"/>
          <w:rFonts w:ascii="Calibri" w:hAnsi="Calibri" w:cs="Calibri"/>
          <w:sz w:val="22"/>
          <w:szCs w:val="22"/>
        </w:rPr>
        <w:t> </w:t>
      </w:r>
    </w:p>
    <w:p w:rsidR="003D6C17" w:rsidP="003D6C17" w:rsidRDefault="003D6C17" w14:paraId="3A79CE14" w14:textId="036B4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6DE3B8FE" w14:textId="036B4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Submitted by: Elaine Placido, Executive Director &amp; Madeline Marucha, Administrative Assistant</w:t>
      </w:r>
      <w:r>
        <w:rPr>
          <w:rStyle w:val="eop"/>
          <w:rFonts w:ascii="Calibri" w:hAnsi="Calibri" w:cs="Calibri"/>
          <w:sz w:val="22"/>
          <w:szCs w:val="22"/>
        </w:rPr>
        <w:t> </w:t>
      </w:r>
    </w:p>
    <w:p w:rsidR="003D6C17" w:rsidP="003D6C17" w:rsidRDefault="003D6C17" w14:paraId="543CDF69" w14:textId="036B4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3E5391CA" w14:textId="036B4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270CD9A3" w14:textId="036B4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Signature: ____________________________</w:t>
      </w:r>
      <w:r>
        <w:rPr>
          <w:rStyle w:val="eop"/>
          <w:rFonts w:ascii="Calibri" w:hAnsi="Calibri" w:cs="Calibri"/>
          <w:sz w:val="22"/>
          <w:szCs w:val="22"/>
        </w:rPr>
        <w:t> </w:t>
      </w:r>
    </w:p>
    <w:p w:rsidR="003D6C17" w:rsidP="003D6C17" w:rsidRDefault="003D6C17" w14:paraId="3306013B" w14:textId="036B4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D6C17" w:rsidP="003D6C17" w:rsidRDefault="003D6C17" w14:paraId="086A050F" w14:textId="036B4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Date Approved: _______________________</w:t>
      </w:r>
      <w:r>
        <w:rPr>
          <w:rStyle w:val="eop"/>
          <w:rFonts w:ascii="Calibri" w:hAnsi="Calibri" w:cs="Calibri"/>
          <w:sz w:val="22"/>
          <w:szCs w:val="22"/>
        </w:rPr>
        <w:t> </w:t>
      </w:r>
    </w:p>
    <w:p w:rsidR="003D6C17" w:rsidP="003D6C17" w:rsidRDefault="003D6C17" w14:paraId="6650D502" w14:textId="036B4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3C1BE8" w:rsidR="003C1BE8" w:rsidP="003C1BE8" w:rsidRDefault="003C1BE8" w14:paraId="79D6FE8B" w14:textId="036B4C89">
      <w:pPr>
        <w:keepNext/>
        <w:keepLines/>
        <w:spacing w:before="240" w:after="0"/>
        <w:outlineLvl w:val="0"/>
        <w:rPr>
          <w:rFonts w:asciiTheme="majorHAnsi" w:hAnsiTheme="majorHAnsi" w:eastAsiaTheme="majorEastAsia" w:cstheme="majorBidi"/>
          <w:color w:val="2F5496" w:themeColor="accent1" w:themeShade="BF"/>
          <w:sz w:val="32"/>
          <w:szCs w:val="32"/>
        </w:rPr>
      </w:pPr>
    </w:p>
    <w:p w:rsidRPr="003C1BE8" w:rsidR="003C1BE8" w:rsidP="003C1BE8" w:rsidRDefault="003C1BE8" w14:paraId="47F012E8" w14:textId="036B4C89">
      <w:pPr>
        <w:autoSpaceDE w:val="0"/>
        <w:autoSpaceDN w:val="0"/>
        <w:adjustRightInd w:val="0"/>
        <w:spacing w:after="0" w:line="240" w:lineRule="auto"/>
        <w:ind w:left="140"/>
        <w:rPr>
          <w:rFonts w:ascii="Calibri" w:hAnsi="Calibri" w:eastAsia="Times New Roman" w:cs="Calibri"/>
          <w:sz w:val="20"/>
          <w:szCs w:val="20"/>
        </w:rPr>
      </w:pPr>
      <w:bookmarkStart w:name="_Toc677858916" w:id="11"/>
      <w:bookmarkStart w:name="_Toc2054882883" w:id="12"/>
    </w:p>
    <w:p w:rsidRPr="003C1BE8" w:rsidR="003C1BE8" w:rsidP="003C1BE8" w:rsidRDefault="003C1BE8" w14:paraId="60122439" w14:textId="036B4C89">
      <w:pPr>
        <w:rPr>
          <w:rFonts w:asciiTheme="majorHAnsi" w:hAnsiTheme="majorHAnsi" w:eastAsiaTheme="majorEastAsia" w:cstheme="majorBidi"/>
          <w:color w:val="2F5496" w:themeColor="accent1" w:themeShade="BF"/>
          <w:sz w:val="32"/>
          <w:szCs w:val="32"/>
        </w:rPr>
      </w:pPr>
      <w:bookmarkStart w:name="_Toc2069055867" w:id="13"/>
      <w:bookmarkStart w:name="_Toc2094277736" w:id="14"/>
      <w:r w:rsidRPr="003C1BE8">
        <w:rPr>
          <w:rFonts w:asciiTheme="majorHAnsi" w:hAnsiTheme="majorHAnsi" w:eastAsiaTheme="majorEastAsia" w:cstheme="majorBidi"/>
          <w:color w:val="2F5496" w:themeColor="accent1" w:themeShade="BF"/>
          <w:sz w:val="32"/>
          <w:szCs w:val="32"/>
        </w:rPr>
        <w:br w:type="page"/>
      </w:r>
    </w:p>
    <w:p w:rsidRPr="003C1BE8" w:rsidR="003C1BE8" w:rsidP="003C1BE8" w:rsidRDefault="003C1BE8" w14:paraId="330485A9"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18984751" w:id="15"/>
      <w:r w:rsidRPr="003C1BE8">
        <w:rPr>
          <w:rFonts w:asciiTheme="majorHAnsi" w:hAnsiTheme="majorHAnsi" w:eastAsiaTheme="majorEastAsia" w:cstheme="majorBidi"/>
          <w:color w:val="2F5496" w:themeColor="accent1" w:themeShade="BF"/>
          <w:sz w:val="32"/>
          <w:szCs w:val="32"/>
        </w:rPr>
        <w:t>Executive Director’s Report:</w:t>
      </w:r>
      <w:bookmarkEnd w:id="11"/>
      <w:bookmarkEnd w:id="12"/>
      <w:bookmarkEnd w:id="13"/>
      <w:bookmarkEnd w:id="14"/>
      <w:bookmarkEnd w:id="15"/>
    </w:p>
    <w:p w:rsidRPr="003C1BE8" w:rsidR="003C1BE8" w:rsidP="003C1BE8" w:rsidRDefault="003C1BE8" w14:paraId="4F886DE6" w14:textId="77777777">
      <w:pPr>
        <w:spacing w:after="0" w:line="240" w:lineRule="auto"/>
      </w:pPr>
    </w:p>
    <w:p w:rsidRPr="003C1BE8" w:rsidR="003C1BE8" w:rsidP="003C1BE8" w:rsidRDefault="003C1BE8" w14:paraId="3FECF1A9" w14:textId="77777777">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160717921" w:id="16"/>
      <w:bookmarkStart w:name="_Toc1666021900" w:id="17"/>
      <w:bookmarkStart w:name="_Toc118984752" w:id="18"/>
      <w:r w:rsidRPr="003C1BE8">
        <w:rPr>
          <w:rFonts w:asciiTheme="majorHAnsi" w:hAnsiTheme="majorHAnsi" w:eastAsiaTheme="majorEastAsia" w:cstheme="majorBidi"/>
          <w:color w:val="2F5496" w:themeColor="accent1" w:themeShade="BF"/>
          <w:sz w:val="26"/>
          <w:szCs w:val="26"/>
        </w:rPr>
        <w:t>Strategic Direction:</w:t>
      </w:r>
      <w:bookmarkEnd w:id="16"/>
      <w:bookmarkEnd w:id="17"/>
      <w:bookmarkEnd w:id="18"/>
    </w:p>
    <w:p w:rsidRPr="003C1BE8" w:rsidR="003C1BE8" w:rsidP="00D54C22" w:rsidRDefault="003C1BE8" w14:paraId="7FFFC9D1" w14:textId="12457501">
      <w:pPr>
        <w:numPr>
          <w:ilvl w:val="0"/>
          <w:numId w:val="5"/>
        </w:numPr>
        <w:contextualSpacing/>
        <w:rPr>
          <w:rFonts w:asciiTheme="majorHAnsi" w:hAnsiTheme="majorHAnsi" w:cstheme="majorHAnsi"/>
        </w:rPr>
      </w:pPr>
      <w:r w:rsidRPr="003C1BE8">
        <w:rPr>
          <w:rFonts w:asciiTheme="majorHAnsi" w:hAnsiTheme="majorHAnsi" w:cstheme="majorHAnsi"/>
        </w:rPr>
        <w:t xml:space="preserve">Retreat – </w:t>
      </w:r>
    </w:p>
    <w:p w:rsidR="00D90CF8" w:rsidP="00D54C22" w:rsidRDefault="00D90CF8" w14:paraId="41F7BBC7" w14:textId="1BD47752">
      <w:pPr>
        <w:numPr>
          <w:ilvl w:val="1"/>
          <w:numId w:val="5"/>
        </w:numPr>
        <w:contextualSpacing/>
        <w:rPr>
          <w:rFonts w:asciiTheme="majorHAnsi" w:hAnsiTheme="majorHAnsi" w:cstheme="majorHAnsi"/>
        </w:rPr>
      </w:pPr>
      <w:r>
        <w:rPr>
          <w:rFonts w:asciiTheme="majorHAnsi" w:hAnsiTheme="majorHAnsi" w:cstheme="majorHAnsi"/>
        </w:rPr>
        <w:t>The Retreat is still being planned. It is scheduled for the entire day on February 16</w:t>
      </w:r>
      <w:r w:rsidRPr="00D90CF8">
        <w:rPr>
          <w:rFonts w:asciiTheme="majorHAnsi" w:hAnsiTheme="majorHAnsi" w:cstheme="majorHAnsi"/>
          <w:vertAlign w:val="superscript"/>
        </w:rPr>
        <w:t>th</w:t>
      </w:r>
      <w:r>
        <w:rPr>
          <w:rFonts w:asciiTheme="majorHAnsi" w:hAnsiTheme="majorHAnsi" w:cstheme="majorHAnsi"/>
        </w:rPr>
        <w:t xml:space="preserve">, 2023, which is the date of your regular February Board meeting. </w:t>
      </w:r>
    </w:p>
    <w:p w:rsidR="00D90CF8" w:rsidP="00D54C22" w:rsidRDefault="00D90CF8" w14:paraId="28624EFF" w14:textId="5456681C">
      <w:pPr>
        <w:numPr>
          <w:ilvl w:val="1"/>
          <w:numId w:val="5"/>
        </w:numPr>
        <w:contextualSpacing/>
        <w:rPr>
          <w:rFonts w:asciiTheme="majorHAnsi" w:hAnsiTheme="majorHAnsi" w:cstheme="majorHAnsi"/>
        </w:rPr>
      </w:pPr>
      <w:r>
        <w:rPr>
          <w:rFonts w:asciiTheme="majorHAnsi" w:hAnsiTheme="majorHAnsi" w:cstheme="majorHAnsi"/>
        </w:rPr>
        <w:t xml:space="preserve">We will begin the day with a brief regular business meeting then move into the retreat. </w:t>
      </w:r>
    </w:p>
    <w:p w:rsidRPr="00834746" w:rsidR="00410E73" w:rsidP="00D54C22" w:rsidRDefault="002A7D45" w14:paraId="60CA9EBA" w14:textId="455A80BB">
      <w:pPr>
        <w:numPr>
          <w:ilvl w:val="1"/>
          <w:numId w:val="5"/>
        </w:numPr>
        <w:contextualSpacing/>
        <w:rPr>
          <w:rFonts w:asciiTheme="majorHAnsi" w:hAnsiTheme="majorHAnsi" w:cstheme="majorHAnsi"/>
        </w:rPr>
      </w:pPr>
      <w:r w:rsidRPr="00834746">
        <w:rPr>
          <w:rFonts w:asciiTheme="majorHAnsi" w:hAnsiTheme="majorHAnsi" w:cstheme="majorHAnsi"/>
        </w:rPr>
        <w:t>We will meet here at the Estuary Partnership offices. Refreshments, including lunch will be provided. If there is an interest in after-hours</w:t>
      </w:r>
      <w:r w:rsidRPr="00834746" w:rsidR="00C16F2F">
        <w:rPr>
          <w:rFonts w:asciiTheme="majorHAnsi" w:hAnsiTheme="majorHAnsi" w:cstheme="majorHAnsi"/>
        </w:rPr>
        <w:t xml:space="preserve">, informal </w:t>
      </w:r>
      <w:r w:rsidRPr="00834746" w:rsidR="00A02BF3">
        <w:rPr>
          <w:rFonts w:asciiTheme="majorHAnsi" w:hAnsiTheme="majorHAnsi" w:cstheme="majorHAnsi"/>
        </w:rPr>
        <w:t xml:space="preserve">dinner we can add that to the day, as well. </w:t>
      </w:r>
    </w:p>
    <w:p w:rsidRPr="003C1BE8" w:rsidR="003C1BE8" w:rsidP="00D54C22" w:rsidRDefault="003C1BE8" w14:paraId="12EE4692" w14:textId="77777777">
      <w:pPr>
        <w:numPr>
          <w:ilvl w:val="0"/>
          <w:numId w:val="5"/>
        </w:numPr>
        <w:contextualSpacing/>
        <w:rPr>
          <w:rFonts w:asciiTheme="majorHAnsi" w:hAnsiTheme="majorHAnsi" w:cstheme="majorBidi"/>
        </w:rPr>
      </w:pPr>
      <w:r w:rsidRPr="003C1BE8">
        <w:rPr>
          <w:rFonts w:asciiTheme="majorHAnsi" w:hAnsiTheme="majorHAnsi" w:cstheme="majorBidi"/>
        </w:rPr>
        <w:t xml:space="preserve">Implementation Objectives: now linked on your Board of Directors Webpage. Updated Quarterly (prior to each Board meeting). </w:t>
      </w:r>
    </w:p>
    <w:p w:rsidRPr="003C1BE8" w:rsidR="003C1BE8" w:rsidP="003C1BE8" w:rsidRDefault="003C1BE8" w14:paraId="5A161B64" w14:textId="77777777">
      <w:pPr>
        <w:rPr>
          <w:rFonts w:asciiTheme="majorHAnsi" w:hAnsiTheme="majorHAnsi" w:cstheme="majorBidi"/>
        </w:rPr>
      </w:pPr>
    </w:p>
    <w:p w:rsidRPr="003C1BE8" w:rsidR="003C1BE8" w:rsidP="003C1BE8" w:rsidRDefault="003C1BE8" w14:paraId="1D25A8B1" w14:textId="77777777">
      <w:pPr>
        <w:keepNext/>
        <w:keepLines/>
        <w:spacing w:before="40" w:after="0"/>
        <w:outlineLvl w:val="1"/>
        <w:rPr>
          <w:rFonts w:asciiTheme="majorHAnsi" w:hAnsiTheme="majorHAnsi" w:eastAsiaTheme="majorEastAsia" w:cstheme="majorBidi"/>
          <w:color w:val="5A5A5A" w:themeColor="text1" w:themeTint="A5"/>
          <w:sz w:val="26"/>
          <w:szCs w:val="26"/>
        </w:rPr>
      </w:pPr>
      <w:bookmarkStart w:name="_Toc797712405" w:id="19"/>
      <w:bookmarkStart w:name="_Toc680223895" w:id="20"/>
      <w:bookmarkStart w:name="_Toc1841988198" w:id="21"/>
      <w:bookmarkStart w:name="_Toc265700360" w:id="22"/>
      <w:bookmarkStart w:name="_Toc118984753" w:id="23"/>
      <w:r w:rsidRPr="003C1BE8">
        <w:rPr>
          <w:rFonts w:asciiTheme="majorHAnsi" w:hAnsiTheme="majorHAnsi" w:eastAsiaTheme="majorEastAsia" w:cstheme="majorBidi"/>
          <w:color w:val="2F5496" w:themeColor="accent1" w:themeShade="BF"/>
          <w:sz w:val="26"/>
          <w:szCs w:val="26"/>
        </w:rPr>
        <w:t>Team Updates:</w:t>
      </w:r>
      <w:bookmarkEnd w:id="19"/>
      <w:bookmarkEnd w:id="20"/>
      <w:bookmarkEnd w:id="21"/>
      <w:bookmarkEnd w:id="22"/>
      <w:bookmarkEnd w:id="23"/>
    </w:p>
    <w:p w:rsidRPr="003C1BE8" w:rsidR="003C1BE8" w:rsidP="003C1BE8" w:rsidRDefault="003C1BE8" w14:paraId="48C54E37" w14:textId="77777777">
      <w:pPr>
        <w:keepNext/>
        <w:keepLines/>
        <w:spacing w:before="40" w:after="0"/>
        <w:outlineLvl w:val="1"/>
        <w:rPr>
          <w:rFonts w:asciiTheme="majorHAnsi" w:hAnsiTheme="majorHAnsi" w:eastAsiaTheme="majorEastAsia" w:cstheme="majorBidi"/>
          <w:color w:val="1F3763" w:themeColor="accent1" w:themeShade="7F"/>
          <w:sz w:val="26"/>
          <w:szCs w:val="26"/>
        </w:rPr>
      </w:pPr>
      <w:bookmarkStart w:name="_Toc118984754" w:id="24"/>
      <w:bookmarkStart w:name="_Toc835291509" w:id="25"/>
      <w:bookmarkStart w:name="_Toc1579764452" w:id="26"/>
      <w:r w:rsidRPr="003C1BE8">
        <w:rPr>
          <w:rFonts w:asciiTheme="majorHAnsi" w:hAnsiTheme="majorHAnsi" w:eastAsiaTheme="majorEastAsia" w:cstheme="majorBidi"/>
          <w:color w:val="2F5496" w:themeColor="accent1" w:themeShade="BF"/>
          <w:sz w:val="26"/>
          <w:szCs w:val="26"/>
        </w:rPr>
        <w:t>Community Programs/Ed Team:</w:t>
      </w:r>
      <w:bookmarkEnd w:id="24"/>
      <w:r w:rsidRPr="003C1BE8">
        <w:rPr>
          <w:rFonts w:asciiTheme="majorHAnsi" w:hAnsiTheme="majorHAnsi" w:eastAsiaTheme="majorEastAsia" w:cstheme="majorBidi"/>
          <w:color w:val="2F5496" w:themeColor="accent1" w:themeShade="BF"/>
          <w:sz w:val="26"/>
          <w:szCs w:val="26"/>
        </w:rPr>
        <w:t xml:space="preserve"> </w:t>
      </w:r>
      <w:bookmarkEnd w:id="25"/>
      <w:bookmarkEnd w:id="26"/>
    </w:p>
    <w:p w:rsidRPr="003C1BE8" w:rsidR="003C1BE8" w:rsidP="003C1BE8" w:rsidRDefault="003C1BE8" w14:paraId="54566B7F" w14:textId="47432EFA">
      <w:pPr>
        <w:numPr>
          <w:ilvl w:val="1"/>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The </w:t>
      </w:r>
      <w:r w:rsidRPr="6C212E46" w:rsidR="17C285A7">
        <w:rPr>
          <w:rFonts w:asciiTheme="majorHAnsi" w:hAnsiTheme="majorHAnsi" w:cstheme="majorBidi"/>
        </w:rPr>
        <w:t xml:space="preserve">first </w:t>
      </w:r>
      <w:r w:rsidRPr="6C212E46">
        <w:rPr>
          <w:rFonts w:asciiTheme="majorHAnsi" w:hAnsiTheme="majorHAnsi" w:cstheme="majorBidi"/>
        </w:rPr>
        <w:t xml:space="preserve">few months of the school year </w:t>
      </w:r>
      <w:r w:rsidRPr="6C212E46" w:rsidR="2614B63E">
        <w:rPr>
          <w:rFonts w:asciiTheme="majorHAnsi" w:hAnsiTheme="majorHAnsi" w:cstheme="majorBidi"/>
        </w:rPr>
        <w:t xml:space="preserve">have been very full of coordinating with schools and teachers to solidify our program schedule for the year, as well as teaching class lessons, kicking off </w:t>
      </w:r>
      <w:r w:rsidRPr="6C212E46" w:rsidR="22CE06A2">
        <w:rPr>
          <w:rFonts w:asciiTheme="majorHAnsi" w:hAnsiTheme="majorHAnsi" w:cstheme="majorBidi"/>
        </w:rPr>
        <w:t>service-learning</w:t>
      </w:r>
      <w:r w:rsidRPr="6C212E46" w:rsidR="14582000">
        <w:rPr>
          <w:rFonts w:asciiTheme="majorHAnsi" w:hAnsiTheme="majorHAnsi" w:cstheme="majorBidi"/>
        </w:rPr>
        <w:t xml:space="preserve"> planting field trips, and rounding out our community Big Canoe programs. </w:t>
      </w:r>
      <w:r w:rsidRPr="6C212E46" w:rsidR="26D755B0">
        <w:rPr>
          <w:rFonts w:asciiTheme="majorHAnsi" w:hAnsiTheme="majorHAnsi" w:cstheme="majorBidi"/>
        </w:rPr>
        <w:t>Sept</w:t>
      </w:r>
      <w:r w:rsidRPr="6C212E46">
        <w:rPr>
          <w:rFonts w:asciiTheme="majorHAnsi" w:hAnsiTheme="majorHAnsi" w:cstheme="majorBidi"/>
        </w:rPr>
        <w:t xml:space="preserve"> 1 through </w:t>
      </w:r>
      <w:r w:rsidRPr="6C212E46" w:rsidR="4DFEB243">
        <w:rPr>
          <w:rFonts w:asciiTheme="majorHAnsi" w:hAnsiTheme="majorHAnsi" w:cstheme="majorBidi"/>
        </w:rPr>
        <w:t>Nov 1</w:t>
      </w:r>
      <w:r w:rsidRPr="6C212E46">
        <w:rPr>
          <w:rFonts w:asciiTheme="majorHAnsi" w:hAnsiTheme="majorHAnsi" w:cstheme="majorBidi"/>
        </w:rPr>
        <w:t xml:space="preserve"> the Educators provided in-person classroom and field programs to:</w:t>
      </w:r>
    </w:p>
    <w:p w:rsidRPr="003C1BE8" w:rsidR="003C1BE8" w:rsidP="003C1BE8" w:rsidRDefault="193EFA67" w14:paraId="0BEBFE26" w14:textId="4B995992">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35</w:t>
      </w:r>
      <w:r w:rsidRPr="6C212E46" w:rsidR="003C1BE8">
        <w:rPr>
          <w:rFonts w:asciiTheme="majorHAnsi" w:hAnsiTheme="majorHAnsi" w:cstheme="majorBidi"/>
        </w:rPr>
        <w:t xml:space="preserve"> </w:t>
      </w:r>
      <w:r w:rsidRPr="6C212E46" w:rsidR="07DF877D">
        <w:rPr>
          <w:rFonts w:asciiTheme="majorHAnsi" w:hAnsiTheme="majorHAnsi" w:cstheme="majorBidi"/>
        </w:rPr>
        <w:t>unique classes</w:t>
      </w:r>
      <w:r w:rsidRPr="6C212E46" w:rsidR="52E12B84">
        <w:rPr>
          <w:rFonts w:asciiTheme="majorHAnsi" w:hAnsiTheme="majorHAnsi" w:cstheme="majorBidi"/>
        </w:rPr>
        <w:t xml:space="preserve"> within 10 schools</w:t>
      </w:r>
    </w:p>
    <w:p w:rsidR="52E12B84" w:rsidP="6C212E46" w:rsidRDefault="6213BC62" w14:paraId="0756C31E" w14:textId="36FB420F">
      <w:pPr>
        <w:numPr>
          <w:ilvl w:val="2"/>
          <w:numId w:val="2"/>
        </w:numPr>
        <w:spacing w:after="0" w:line="240" w:lineRule="auto"/>
        <w:contextualSpacing/>
        <w:rPr>
          <w:rFonts w:asciiTheme="majorHAnsi" w:hAnsiTheme="majorHAnsi" w:cstheme="majorBidi"/>
        </w:rPr>
      </w:pPr>
      <w:r w:rsidRPr="4AF6684A">
        <w:rPr>
          <w:rFonts w:asciiTheme="majorHAnsi" w:hAnsiTheme="majorHAnsi" w:cstheme="majorBidi"/>
        </w:rPr>
        <w:t>897</w:t>
      </w:r>
      <w:r w:rsidRPr="6C212E46" w:rsidR="52E12B84">
        <w:rPr>
          <w:rFonts w:asciiTheme="majorHAnsi" w:hAnsiTheme="majorHAnsi" w:cstheme="majorBidi"/>
        </w:rPr>
        <w:t xml:space="preserve"> students</w:t>
      </w:r>
    </w:p>
    <w:p w:rsidR="52E12B84" w:rsidP="6C212E46" w:rsidRDefault="52E12B84" w14:paraId="3CB5C9E8" w14:textId="4FEC99D2">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61 class lessons</w:t>
      </w:r>
    </w:p>
    <w:p w:rsidRPr="003C1BE8" w:rsidR="003C1BE8" w:rsidP="003C1BE8" w:rsidRDefault="2E49F3E5" w14:paraId="1C5FBE52" w14:textId="6AA601AC">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9</w:t>
      </w:r>
      <w:r w:rsidRPr="6C212E46" w:rsidR="003C1BE8">
        <w:rPr>
          <w:rFonts w:asciiTheme="majorHAnsi" w:hAnsiTheme="majorHAnsi" w:cstheme="majorBidi"/>
        </w:rPr>
        <w:t xml:space="preserve"> service-learning </w:t>
      </w:r>
      <w:r w:rsidRPr="6C212E46" w:rsidR="61E78C25">
        <w:rPr>
          <w:rFonts w:asciiTheme="majorHAnsi" w:hAnsiTheme="majorHAnsi" w:cstheme="majorBidi"/>
        </w:rPr>
        <w:t xml:space="preserve">student </w:t>
      </w:r>
      <w:r w:rsidRPr="6C212E46" w:rsidR="003C1BE8">
        <w:rPr>
          <w:rFonts w:asciiTheme="majorHAnsi" w:hAnsiTheme="majorHAnsi" w:cstheme="majorBidi"/>
        </w:rPr>
        <w:t>field trips</w:t>
      </w:r>
    </w:p>
    <w:p w:rsidR="29250B36" w:rsidP="6C212E46" w:rsidRDefault="29250B36" w14:paraId="2136FC53" w14:textId="12D8D41A">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9 Big Canoe programs for community groups</w:t>
      </w:r>
    </w:p>
    <w:p w:rsidRPr="003C1BE8" w:rsidR="003C1BE8" w:rsidP="003C1BE8" w:rsidRDefault="003C1BE8" w14:paraId="20151CF8" w14:textId="1BBAC23C">
      <w:pPr>
        <w:numPr>
          <w:ilvl w:val="1"/>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Upcoming </w:t>
      </w:r>
      <w:r w:rsidRPr="6C212E46" w:rsidR="62F75635">
        <w:rPr>
          <w:rFonts w:asciiTheme="majorHAnsi" w:hAnsiTheme="majorHAnsi" w:cstheme="majorBidi"/>
        </w:rPr>
        <w:t>Projects</w:t>
      </w:r>
      <w:r w:rsidRPr="6C212E46">
        <w:rPr>
          <w:rFonts w:asciiTheme="majorHAnsi" w:hAnsiTheme="majorHAnsi" w:cstheme="majorBidi"/>
        </w:rPr>
        <w:t>:</w:t>
      </w:r>
    </w:p>
    <w:p w:rsidR="4A4891A5" w:rsidP="6C212E46" w:rsidRDefault="4A4891A5" w14:paraId="09E67FA8" w14:textId="1E1852BB">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13 service-learning student field trips planned for the remainder of 2022</w:t>
      </w:r>
    </w:p>
    <w:p w:rsidR="7CA47C30" w:rsidP="6C212E46" w:rsidRDefault="7CA47C30" w14:paraId="34B79276" w14:textId="70BCEC51">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15 class lessons scheduled for remainder of 2022</w:t>
      </w:r>
    </w:p>
    <w:p w:rsidR="0A4F61EF" w:rsidP="6C212E46" w:rsidRDefault="0A4F61EF" w14:paraId="5243A0C3" w14:textId="3AF2D97C">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Project award through City of Portland BES </w:t>
      </w:r>
      <w:r w:rsidRPr="6C212E46" w:rsidR="0B425CBB">
        <w:rPr>
          <w:rFonts w:asciiTheme="majorHAnsi" w:hAnsiTheme="majorHAnsi" w:cstheme="majorBidi"/>
        </w:rPr>
        <w:t>allows for curriculum enhancements specific to climate science</w:t>
      </w:r>
      <w:r w:rsidRPr="6C212E46" w:rsidR="01B6C810">
        <w:rPr>
          <w:rFonts w:asciiTheme="majorHAnsi" w:hAnsiTheme="majorHAnsi" w:cstheme="majorBidi"/>
        </w:rPr>
        <w:t xml:space="preserve"> – more to share later this winter!</w:t>
      </w:r>
    </w:p>
    <w:p w:rsidRPr="003C1BE8" w:rsidR="003C1BE8" w:rsidP="6EB66564" w:rsidRDefault="6BCD67CD" w14:paraId="11CCE4C8" w14:textId="2B338F63">
      <w:pPr>
        <w:numPr>
          <w:ilvl w:val="1"/>
          <w:numId w:val="2"/>
        </w:numPr>
        <w:spacing w:after="0" w:line="240" w:lineRule="auto"/>
        <w:contextualSpacing/>
        <w:rPr>
          <w:rFonts w:ascii="Calibri Light" w:hAnsi="Calibri Light" w:cs="Times New Roman" w:asciiTheme="majorAscii" w:hAnsiTheme="majorAscii" w:cstheme="majorBidi"/>
        </w:rPr>
      </w:pPr>
      <w:r w:rsidRPr="6EB66564" w:rsidR="706661F9">
        <w:rPr>
          <w:rFonts w:ascii="Calibri Light" w:hAnsi="Calibri Light" w:cs="Times New Roman" w:asciiTheme="majorAscii" w:hAnsiTheme="majorAscii" w:cstheme="majorBidi"/>
        </w:rPr>
        <w:t>New award/project of note:</w:t>
      </w:r>
      <w:r w:rsidRPr="6EB66564" w:rsidR="5DC87EBB">
        <w:rPr>
          <w:rFonts w:ascii="Calibri Light" w:hAnsi="Calibri Light" w:cs="Times New Roman" w:asciiTheme="majorAscii" w:hAnsiTheme="majorAscii" w:cstheme="majorBidi"/>
        </w:rPr>
        <w:t xml:space="preserve"> </w:t>
      </w:r>
      <w:r w:rsidRPr="6EB66564" w:rsidR="6352A5FA">
        <w:rPr>
          <w:rFonts w:ascii="Calibri Light" w:hAnsi="Calibri Light" w:cs="Times New Roman" w:asciiTheme="majorAscii" w:hAnsiTheme="majorAscii" w:cstheme="majorBidi"/>
        </w:rPr>
        <w:t>WA</w:t>
      </w:r>
      <w:r w:rsidRPr="6EB66564" w:rsidR="4443F17D">
        <w:rPr>
          <w:rFonts w:ascii="Calibri Light" w:hAnsi="Calibri Light" w:cs="Times New Roman" w:asciiTheme="majorAscii" w:hAnsiTheme="majorAscii" w:cstheme="majorBidi"/>
        </w:rPr>
        <w:t xml:space="preserve"> OSPI/RCO</w:t>
      </w:r>
      <w:r w:rsidRPr="6EB66564" w:rsidR="6352A5FA">
        <w:rPr>
          <w:rFonts w:ascii="Calibri Light" w:hAnsi="Calibri Light" w:cs="Times New Roman" w:asciiTheme="majorAscii" w:hAnsiTheme="majorAscii" w:cstheme="majorBidi"/>
        </w:rPr>
        <w:t xml:space="preserve"> Outdoor Learning Grant </w:t>
      </w:r>
      <w:r w:rsidRPr="6EB66564" w:rsidR="28AF4213">
        <w:rPr>
          <w:rFonts w:ascii="Calibri Light" w:hAnsi="Calibri Light" w:cs="Times New Roman" w:asciiTheme="majorAscii" w:hAnsiTheme="majorAscii" w:cstheme="majorBidi"/>
        </w:rPr>
        <w:t>award</w:t>
      </w:r>
    </w:p>
    <w:p w:rsidR="0E52D955" w:rsidP="6C212E46" w:rsidRDefault="0E52D955" w14:paraId="4ABD50FF" w14:textId="55C80167">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2022-23 is the inaugural term of this grant opportunity! Our proposal </w:t>
      </w:r>
      <w:r w:rsidRPr="6C212E46">
        <w:rPr>
          <w:rFonts w:asciiTheme="majorHAnsi" w:hAnsiTheme="majorHAnsi" w:cstheme="majorBidi"/>
          <w:i/>
          <w:iCs/>
        </w:rPr>
        <w:t>Explore Local</w:t>
      </w:r>
      <w:r w:rsidRPr="6C212E46">
        <w:rPr>
          <w:rFonts w:asciiTheme="majorHAnsi" w:hAnsiTheme="majorHAnsi" w:cstheme="majorBidi"/>
        </w:rPr>
        <w:t xml:space="preserve"> was successful and is being fully funded</w:t>
      </w:r>
    </w:p>
    <w:p w:rsidR="14B96FB9" w:rsidP="6C212E46" w:rsidRDefault="14B96FB9" w14:paraId="533783AF" w14:textId="5928EC74">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This project expands the work of our current educational programming in the following key areas:</w:t>
      </w:r>
    </w:p>
    <w:p w:rsidR="14B96FB9" w:rsidP="6C212E46" w:rsidRDefault="14B96FB9" w14:paraId="27D7B7CA" w14:textId="16291C81">
      <w:pPr>
        <w:numPr>
          <w:ilvl w:val="3"/>
          <w:numId w:val="2"/>
        </w:numPr>
        <w:spacing w:after="0" w:line="240" w:lineRule="auto"/>
        <w:contextualSpacing/>
        <w:rPr>
          <w:rFonts w:asciiTheme="majorHAnsi" w:hAnsiTheme="majorHAnsi" w:cstheme="majorBidi"/>
        </w:rPr>
      </w:pPr>
      <w:r w:rsidRPr="6C212E46">
        <w:rPr>
          <w:rFonts w:asciiTheme="majorHAnsi" w:hAnsiTheme="majorHAnsi" w:cstheme="majorBidi"/>
        </w:rPr>
        <w:t>For 6 schools and approximately 400 students, we will increase student outdoor learning by nearly 400% -- by providing year-long immersive programming</w:t>
      </w:r>
      <w:r w:rsidRPr="6C212E46" w:rsidR="68B5E277">
        <w:rPr>
          <w:rFonts w:asciiTheme="majorHAnsi" w:hAnsiTheme="majorHAnsi" w:cstheme="majorBidi"/>
        </w:rPr>
        <w:t>, students will have 3 field trips, 2 class lessons, and 3 outdoor lessons on their school campuses</w:t>
      </w:r>
    </w:p>
    <w:p w:rsidR="68B5E277" w:rsidP="6C212E46" w:rsidRDefault="68B5E277" w14:paraId="082A4D98" w14:textId="57BB8C1F">
      <w:pPr>
        <w:numPr>
          <w:ilvl w:val="3"/>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Curriculum enhancements by working with Native </w:t>
      </w:r>
      <w:r w:rsidRPr="6C212E46" w:rsidR="27DEF9CB">
        <w:rPr>
          <w:rFonts w:asciiTheme="majorHAnsi" w:hAnsiTheme="majorHAnsi" w:cstheme="majorBidi"/>
        </w:rPr>
        <w:t>Educators from The Confluence Project to add TEK content, activities, and stories to up to three of our current lessons</w:t>
      </w:r>
    </w:p>
    <w:p w:rsidR="68B5E277" w:rsidP="6C212E46" w:rsidRDefault="68B5E277" w14:paraId="2658F8F3" w14:textId="7E4BF071">
      <w:pPr>
        <w:numPr>
          <w:ilvl w:val="3"/>
          <w:numId w:val="2"/>
        </w:numPr>
        <w:spacing w:after="0" w:line="240" w:lineRule="auto"/>
        <w:contextualSpacing/>
        <w:rPr>
          <w:rFonts w:asciiTheme="majorHAnsi" w:hAnsiTheme="majorHAnsi" w:cstheme="majorBidi"/>
        </w:rPr>
      </w:pPr>
      <w:r w:rsidRPr="6C212E46">
        <w:rPr>
          <w:rFonts w:asciiTheme="majorHAnsi" w:hAnsiTheme="majorHAnsi" w:cstheme="majorBidi"/>
        </w:rPr>
        <w:t>Partnerships include: USFWS Ridgefield and Steigerwald Refuges and The Confluence Project</w:t>
      </w:r>
    </w:p>
    <w:p w:rsidR="52870C29" w:rsidP="6C212E46" w:rsidRDefault="52870C29" w14:paraId="674927CC" w14:textId="356C6FC6">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We are excited to share more about this project and our learning as a team that informs future endeavors</w:t>
      </w:r>
    </w:p>
    <w:p w:rsidRPr="003C1BE8" w:rsidR="003C1BE8" w:rsidP="003C1BE8" w:rsidRDefault="003C1BE8" w14:paraId="21C7F2F8" w14:textId="3738C16F">
      <w:pPr>
        <w:numPr>
          <w:ilvl w:val="1"/>
          <w:numId w:val="2"/>
        </w:numPr>
        <w:spacing w:after="0" w:line="240" w:lineRule="auto"/>
        <w:contextualSpacing/>
        <w:rPr>
          <w:rFonts w:asciiTheme="majorHAnsi" w:hAnsiTheme="majorHAnsi" w:cstheme="majorBidi"/>
        </w:rPr>
      </w:pPr>
      <w:r w:rsidRPr="003C1BE8">
        <w:rPr>
          <w:rFonts w:asciiTheme="majorHAnsi" w:hAnsiTheme="majorHAnsi" w:cstheme="majorBidi"/>
        </w:rPr>
        <w:t>Volunteer Events</w:t>
      </w:r>
    </w:p>
    <w:p w:rsidR="6B962ADB" w:rsidP="6C212E46" w:rsidRDefault="6B962ADB" w14:paraId="3661CAF7" w14:textId="5B8A3EDC">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We’re just getting into our major seasons for volunteer plantings with several more events planned this fall/winter</w:t>
      </w:r>
    </w:p>
    <w:p w:rsidR="2FA0728B" w:rsidP="6C212E46" w:rsidRDefault="2FA0728B" w14:paraId="50DF5E5F" w14:textId="04B1D4F3">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So far this fall, we’ve led 3 volunteer events with 32 volunteers </w:t>
      </w:r>
    </w:p>
    <w:p w:rsidR="6B962ADB" w:rsidP="6C212E46" w:rsidRDefault="6B962ADB" w14:paraId="6091BF1E" w14:textId="1A6B5032">
      <w:pPr>
        <w:numPr>
          <w:ilvl w:val="2"/>
          <w:numId w:val="2"/>
        </w:numPr>
        <w:spacing w:after="0" w:line="240" w:lineRule="auto"/>
        <w:contextualSpacing/>
        <w:rPr>
          <w:rFonts w:asciiTheme="majorHAnsi" w:hAnsiTheme="majorHAnsi" w:cstheme="majorBidi"/>
        </w:rPr>
      </w:pPr>
      <w:r w:rsidRPr="6C212E46">
        <w:rPr>
          <w:rFonts w:asciiTheme="majorHAnsi" w:hAnsiTheme="majorHAnsi" w:cstheme="majorBidi"/>
        </w:rPr>
        <w:t xml:space="preserve">Primary locations for volunteer </w:t>
      </w:r>
      <w:r w:rsidRPr="6C212E46" w:rsidR="4C97AF76">
        <w:rPr>
          <w:rFonts w:asciiTheme="majorHAnsi" w:hAnsiTheme="majorHAnsi" w:cstheme="majorBidi"/>
        </w:rPr>
        <w:t>events upcoming</w:t>
      </w:r>
      <w:r w:rsidRPr="6C212E46">
        <w:rPr>
          <w:rFonts w:asciiTheme="majorHAnsi" w:hAnsiTheme="majorHAnsi" w:cstheme="majorBidi"/>
        </w:rPr>
        <w:t xml:space="preserve"> are Salmon Creek, </w:t>
      </w:r>
      <w:r w:rsidRPr="6C212E46" w:rsidR="57DC9FC0">
        <w:rPr>
          <w:rFonts w:asciiTheme="majorHAnsi" w:hAnsiTheme="majorHAnsi" w:cstheme="majorBidi"/>
        </w:rPr>
        <w:t>Steigerwald, Burnt Bridge Creek, and Sandy River Delta</w:t>
      </w:r>
    </w:p>
    <w:p w:rsidRPr="003C1BE8" w:rsidR="00125606" w:rsidP="00125606" w:rsidRDefault="00125606" w14:paraId="54F8A979" w14:textId="02BD9D2D">
      <w:pPr>
        <w:numPr>
          <w:ilvl w:val="1"/>
          <w:numId w:val="2"/>
        </w:numPr>
        <w:spacing w:after="0" w:line="240" w:lineRule="auto"/>
        <w:contextualSpacing/>
        <w:rPr>
          <w:rFonts w:asciiTheme="majorHAnsi" w:hAnsiTheme="majorHAnsi" w:cstheme="majorBidi"/>
        </w:rPr>
      </w:pPr>
      <w:r w:rsidRPr="003C1BE8">
        <w:rPr>
          <w:rFonts w:asciiTheme="majorHAnsi" w:hAnsiTheme="majorHAnsi" w:cstheme="majorBidi"/>
        </w:rPr>
        <w:t>New Burnt Bridge Creek Work</w:t>
      </w:r>
    </w:p>
    <w:p w:rsidRPr="003C1BE8" w:rsidR="003C7A46" w:rsidP="003C7A46" w:rsidRDefault="0070463B" w14:paraId="2CC5EF0D" w14:textId="63FCFE60">
      <w:pPr>
        <w:numPr>
          <w:ilvl w:val="2"/>
          <w:numId w:val="2"/>
        </w:numPr>
        <w:spacing w:after="0" w:line="240" w:lineRule="auto"/>
        <w:contextualSpacing/>
        <w:rPr>
          <w:rFonts w:asciiTheme="majorHAnsi" w:hAnsiTheme="majorHAnsi" w:cstheme="majorBidi"/>
        </w:rPr>
      </w:pPr>
      <w:r>
        <w:rPr>
          <w:rFonts w:asciiTheme="majorHAnsi" w:hAnsiTheme="majorHAnsi" w:cstheme="majorBidi"/>
        </w:rPr>
        <w:t xml:space="preserve">Nearing completion of contracts with Ecology and Wolf Water Resources to initiate work on our Burnt Bridge Creek </w:t>
      </w:r>
      <w:r w:rsidR="00422259">
        <w:rPr>
          <w:rFonts w:asciiTheme="majorHAnsi" w:hAnsiTheme="majorHAnsi" w:cstheme="majorBidi"/>
        </w:rPr>
        <w:t xml:space="preserve">Alki Road Lower Floodplain Preliminary Restoration Design project. This project builds on our </w:t>
      </w:r>
      <w:r w:rsidR="00D07DBA">
        <w:rPr>
          <w:rFonts w:asciiTheme="majorHAnsi" w:hAnsiTheme="majorHAnsi" w:cstheme="majorBidi"/>
        </w:rPr>
        <w:t xml:space="preserve">BBC </w:t>
      </w:r>
      <w:r w:rsidR="006B1EBB">
        <w:rPr>
          <w:rFonts w:asciiTheme="majorHAnsi" w:hAnsiTheme="majorHAnsi" w:cstheme="majorBidi"/>
        </w:rPr>
        <w:t xml:space="preserve">student and community planting projects to examine </w:t>
      </w:r>
      <w:r w:rsidR="0047103E">
        <w:rPr>
          <w:rFonts w:asciiTheme="majorHAnsi" w:hAnsiTheme="majorHAnsi" w:cstheme="majorBidi"/>
        </w:rPr>
        <w:t xml:space="preserve">restoration opportunities in the larger 40-acre floodplain. </w:t>
      </w:r>
    </w:p>
    <w:p w:rsidRPr="003C1BE8" w:rsidR="003C1BE8" w:rsidP="0024017B" w:rsidRDefault="003C1BE8" w14:paraId="167289AB" w14:textId="6F050FEB">
      <w:pPr>
        <w:numPr>
          <w:ilvl w:val="1"/>
          <w:numId w:val="2"/>
        </w:numPr>
        <w:spacing w:after="0" w:line="240" w:lineRule="auto"/>
        <w:contextualSpacing/>
        <w:rPr>
          <w:rFonts w:asciiTheme="majorHAnsi" w:hAnsiTheme="majorHAnsi" w:cstheme="majorBidi"/>
        </w:rPr>
      </w:pPr>
      <w:r w:rsidRPr="003C1BE8">
        <w:rPr>
          <w:rFonts w:asciiTheme="majorHAnsi" w:hAnsiTheme="majorHAnsi" w:cstheme="majorBidi"/>
        </w:rPr>
        <w:t xml:space="preserve">Stormwater: </w:t>
      </w:r>
    </w:p>
    <w:p w:rsidR="0024017B" w:rsidP="00E64B53" w:rsidRDefault="0024017B" w14:paraId="5C9F6E93" w14:textId="6F892DFB">
      <w:pPr>
        <w:numPr>
          <w:ilvl w:val="2"/>
          <w:numId w:val="2"/>
        </w:numPr>
        <w:spacing w:after="0" w:line="240" w:lineRule="auto"/>
        <w:contextualSpacing/>
        <w:rPr>
          <w:rFonts w:asciiTheme="majorHAnsi" w:hAnsiTheme="majorHAnsi" w:cstheme="majorBidi"/>
        </w:rPr>
      </w:pPr>
      <w:r>
        <w:rPr>
          <w:rFonts w:asciiTheme="majorHAnsi" w:hAnsiTheme="majorHAnsi" w:cstheme="majorBidi"/>
        </w:rPr>
        <w:t>Baker Bay</w:t>
      </w:r>
      <w:r w:rsidR="00F155AA">
        <w:rPr>
          <w:rFonts w:asciiTheme="majorHAnsi" w:hAnsiTheme="majorHAnsi" w:cstheme="majorBidi"/>
        </w:rPr>
        <w:t>:</w:t>
      </w:r>
      <w:r w:rsidR="0089199D">
        <w:rPr>
          <w:rFonts w:asciiTheme="majorHAnsi" w:hAnsiTheme="majorHAnsi" w:cstheme="majorBidi"/>
        </w:rPr>
        <w:t xml:space="preserve"> The Design Report</w:t>
      </w:r>
      <w:r w:rsidR="00FD41A3">
        <w:rPr>
          <w:rFonts w:asciiTheme="majorHAnsi" w:hAnsiTheme="majorHAnsi" w:cstheme="majorBidi"/>
        </w:rPr>
        <w:t xml:space="preserve"> (the initial design concept document)</w:t>
      </w:r>
      <w:r w:rsidR="005026B2">
        <w:rPr>
          <w:rFonts w:asciiTheme="majorHAnsi" w:hAnsiTheme="majorHAnsi" w:cstheme="majorBidi"/>
        </w:rPr>
        <w:t xml:space="preserve"> was submitted to Ecology</w:t>
      </w:r>
      <w:r w:rsidR="00E607A4">
        <w:rPr>
          <w:rFonts w:asciiTheme="majorHAnsi" w:hAnsiTheme="majorHAnsi" w:cstheme="majorBidi"/>
        </w:rPr>
        <w:t xml:space="preserve"> and went through Ecology review</w:t>
      </w:r>
      <w:r w:rsidR="005026B2">
        <w:rPr>
          <w:rFonts w:asciiTheme="majorHAnsi" w:hAnsiTheme="majorHAnsi" w:cstheme="majorBidi"/>
        </w:rPr>
        <w:t xml:space="preserve">.  </w:t>
      </w:r>
      <w:r w:rsidR="009451D4">
        <w:rPr>
          <w:rFonts w:asciiTheme="majorHAnsi" w:hAnsiTheme="majorHAnsi" w:cstheme="majorBidi"/>
        </w:rPr>
        <w:t xml:space="preserve">Our consultants, KPFF and Learning Landscapes are in the process of </w:t>
      </w:r>
      <w:r w:rsidR="00E607A4">
        <w:rPr>
          <w:rFonts w:asciiTheme="majorHAnsi" w:hAnsiTheme="majorHAnsi" w:cstheme="majorBidi"/>
        </w:rPr>
        <w:t>creating a response to Ecology comments</w:t>
      </w:r>
      <w:r w:rsidR="00C167E2">
        <w:rPr>
          <w:rFonts w:asciiTheme="majorHAnsi" w:hAnsiTheme="majorHAnsi" w:cstheme="majorBidi"/>
        </w:rPr>
        <w:t>, and after approval will begin work on the 60</w:t>
      </w:r>
      <w:r w:rsidR="00354E12">
        <w:rPr>
          <w:rFonts w:asciiTheme="majorHAnsi" w:hAnsiTheme="majorHAnsi" w:cstheme="majorBidi"/>
        </w:rPr>
        <w:t>% design.</w:t>
      </w:r>
    </w:p>
    <w:p w:rsidR="009707D4" w:rsidP="00E64B53" w:rsidRDefault="0061073D" w14:paraId="0B8E6879" w14:textId="6620D390">
      <w:pPr>
        <w:numPr>
          <w:ilvl w:val="2"/>
          <w:numId w:val="2"/>
        </w:numPr>
        <w:spacing w:after="0" w:line="240" w:lineRule="auto"/>
        <w:contextualSpacing/>
        <w:rPr>
          <w:rFonts w:asciiTheme="majorHAnsi" w:hAnsiTheme="majorHAnsi" w:cstheme="majorBidi"/>
        </w:rPr>
      </w:pPr>
      <w:r>
        <w:rPr>
          <w:rFonts w:asciiTheme="majorHAnsi" w:hAnsiTheme="majorHAnsi" w:cstheme="majorBidi"/>
        </w:rPr>
        <w:t>Rainier SEP:</w:t>
      </w:r>
      <w:r w:rsidR="0042466C">
        <w:rPr>
          <w:rFonts w:asciiTheme="majorHAnsi" w:hAnsiTheme="majorHAnsi" w:cstheme="majorBidi"/>
        </w:rPr>
        <w:t xml:space="preserve"> </w:t>
      </w:r>
      <w:r w:rsidR="005E28C2">
        <w:rPr>
          <w:rFonts w:asciiTheme="majorHAnsi" w:hAnsiTheme="majorHAnsi" w:cstheme="majorBidi"/>
        </w:rPr>
        <w:t>Our design consultant, Juncus Studio, is working on a</w:t>
      </w:r>
      <w:r w:rsidR="004F019A">
        <w:rPr>
          <w:rFonts w:asciiTheme="majorHAnsi" w:hAnsiTheme="majorHAnsi" w:cstheme="majorBidi"/>
        </w:rPr>
        <w:t xml:space="preserve"> design for </w:t>
      </w:r>
      <w:r w:rsidR="00846D47">
        <w:rPr>
          <w:rFonts w:asciiTheme="majorHAnsi" w:hAnsiTheme="majorHAnsi" w:cstheme="majorBidi"/>
        </w:rPr>
        <w:t>stormwater treatment facilities</w:t>
      </w:r>
      <w:r w:rsidR="00756074">
        <w:rPr>
          <w:rFonts w:asciiTheme="majorHAnsi" w:hAnsiTheme="majorHAnsi" w:cstheme="majorBidi"/>
        </w:rPr>
        <w:t xml:space="preserve"> at the Rainier public boat launch </w:t>
      </w:r>
      <w:r w:rsidR="00BB2DB1">
        <w:rPr>
          <w:rFonts w:asciiTheme="majorHAnsi" w:hAnsiTheme="majorHAnsi" w:cstheme="majorBidi"/>
        </w:rPr>
        <w:t>parking lot.</w:t>
      </w:r>
    </w:p>
    <w:p w:rsidR="003D23D1" w:rsidP="00E64B53" w:rsidRDefault="00D17DCB" w14:paraId="46422F9C" w14:textId="7C572DEE">
      <w:pPr>
        <w:numPr>
          <w:ilvl w:val="2"/>
          <w:numId w:val="2"/>
        </w:numPr>
        <w:spacing w:after="0" w:line="240" w:lineRule="auto"/>
        <w:contextualSpacing/>
        <w:rPr>
          <w:rFonts w:asciiTheme="majorHAnsi" w:hAnsiTheme="majorHAnsi" w:cstheme="majorBidi"/>
        </w:rPr>
      </w:pPr>
      <w:r>
        <w:rPr>
          <w:rFonts w:asciiTheme="majorHAnsi" w:hAnsiTheme="majorHAnsi" w:cstheme="majorBidi"/>
        </w:rPr>
        <w:t>Grattix Box:</w:t>
      </w:r>
      <w:r w:rsidR="00A25B5A">
        <w:rPr>
          <w:rFonts w:asciiTheme="majorHAnsi" w:hAnsiTheme="majorHAnsi" w:cstheme="majorBidi"/>
        </w:rPr>
        <w:t xml:space="preserve"> </w:t>
      </w:r>
      <w:r w:rsidR="00E657DB">
        <w:rPr>
          <w:rFonts w:asciiTheme="majorHAnsi" w:hAnsiTheme="majorHAnsi" w:cstheme="majorBidi"/>
        </w:rPr>
        <w:t xml:space="preserve">Materials are being </w:t>
      </w:r>
      <w:r w:rsidRPr="7E177C3F" w:rsidR="4450F93A">
        <w:rPr>
          <w:rFonts w:asciiTheme="majorHAnsi" w:hAnsiTheme="majorHAnsi" w:cstheme="majorBidi"/>
        </w:rPr>
        <w:t>purchased</w:t>
      </w:r>
      <w:r w:rsidR="00E657DB">
        <w:rPr>
          <w:rFonts w:asciiTheme="majorHAnsi" w:hAnsiTheme="majorHAnsi" w:cstheme="majorBidi"/>
        </w:rPr>
        <w:t xml:space="preserve"> and delivered to construct Grattix boxes at the Port of Vancouver later this month.</w:t>
      </w:r>
      <w:r w:rsidR="005413E8">
        <w:rPr>
          <w:rFonts w:asciiTheme="majorHAnsi" w:hAnsiTheme="majorHAnsi" w:cstheme="majorBidi"/>
        </w:rPr>
        <w:t xml:space="preserve">  </w:t>
      </w:r>
      <w:r w:rsidR="00017902">
        <w:rPr>
          <w:rFonts w:asciiTheme="majorHAnsi" w:hAnsiTheme="majorHAnsi" w:cstheme="majorBidi"/>
        </w:rPr>
        <w:t>We have been reaching out to partners and stakeholders in the communities</w:t>
      </w:r>
      <w:r w:rsidR="00E52655">
        <w:rPr>
          <w:rFonts w:asciiTheme="majorHAnsi" w:hAnsiTheme="majorHAnsi" w:cstheme="majorBidi"/>
        </w:rPr>
        <w:t xml:space="preserve"> within the focus area of the project</w:t>
      </w:r>
      <w:r w:rsidR="00641D89">
        <w:rPr>
          <w:rFonts w:asciiTheme="majorHAnsi" w:hAnsiTheme="majorHAnsi" w:cstheme="majorBidi"/>
        </w:rPr>
        <w:t xml:space="preserve"> for</w:t>
      </w:r>
      <w:r w:rsidR="00D567D9">
        <w:rPr>
          <w:rFonts w:asciiTheme="majorHAnsi" w:hAnsiTheme="majorHAnsi" w:cstheme="majorBidi"/>
        </w:rPr>
        <w:t xml:space="preserve"> input </w:t>
      </w:r>
      <w:r w:rsidR="000B41CC">
        <w:rPr>
          <w:rFonts w:asciiTheme="majorHAnsi" w:hAnsiTheme="majorHAnsi" w:cstheme="majorBidi"/>
        </w:rPr>
        <w:t xml:space="preserve">to inform outreach to potential </w:t>
      </w:r>
      <w:r w:rsidR="002818D0">
        <w:rPr>
          <w:rFonts w:asciiTheme="majorHAnsi" w:hAnsiTheme="majorHAnsi" w:cstheme="majorBidi"/>
        </w:rPr>
        <w:t>recipients of Grattix boxes.</w:t>
      </w:r>
    </w:p>
    <w:p w:rsidR="00D17DCB" w:rsidP="00E64B53" w:rsidRDefault="00D17DCB" w14:paraId="4E16CFBB" w14:textId="5E89C84C">
      <w:pPr>
        <w:numPr>
          <w:ilvl w:val="2"/>
          <w:numId w:val="2"/>
        </w:numPr>
        <w:spacing w:after="0" w:line="240" w:lineRule="auto"/>
        <w:contextualSpacing/>
        <w:rPr>
          <w:rFonts w:asciiTheme="majorHAnsi" w:hAnsiTheme="majorHAnsi" w:cstheme="majorBidi"/>
        </w:rPr>
      </w:pPr>
      <w:r>
        <w:rPr>
          <w:rFonts w:asciiTheme="majorHAnsi" w:hAnsiTheme="majorHAnsi" w:cstheme="majorBidi"/>
        </w:rPr>
        <w:t>MJCC:</w:t>
      </w:r>
      <w:r w:rsidR="009C55DF">
        <w:rPr>
          <w:rFonts w:asciiTheme="majorHAnsi" w:hAnsiTheme="majorHAnsi" w:cstheme="majorBidi"/>
        </w:rPr>
        <w:t xml:space="preserve"> Stormwater focused classroom lesson and student engagement will start soon. </w:t>
      </w:r>
      <w:r w:rsidR="009521BD">
        <w:rPr>
          <w:rFonts w:asciiTheme="majorHAnsi" w:hAnsiTheme="majorHAnsi" w:cstheme="majorBidi"/>
        </w:rPr>
        <w:t>Initial design development is on hold while we investigate a</w:t>
      </w:r>
      <w:r w:rsidR="003A022E">
        <w:rPr>
          <w:rFonts w:asciiTheme="majorHAnsi" w:hAnsiTheme="majorHAnsi" w:cstheme="majorBidi"/>
        </w:rPr>
        <w:t xml:space="preserve"> </w:t>
      </w:r>
      <w:r w:rsidR="000768C3">
        <w:rPr>
          <w:rFonts w:asciiTheme="majorHAnsi" w:hAnsiTheme="majorHAnsi" w:cstheme="majorBidi"/>
        </w:rPr>
        <w:t xml:space="preserve">design problem. </w:t>
      </w:r>
    </w:p>
    <w:p w:rsidR="00D17DCB" w:rsidP="00E64B53" w:rsidRDefault="00D17DCB" w14:paraId="50B3524B" w14:textId="42C018D1">
      <w:pPr>
        <w:numPr>
          <w:ilvl w:val="2"/>
          <w:numId w:val="2"/>
        </w:numPr>
        <w:spacing w:after="0" w:line="240" w:lineRule="auto"/>
        <w:contextualSpacing/>
        <w:rPr>
          <w:rFonts w:asciiTheme="majorHAnsi" w:hAnsiTheme="majorHAnsi" w:cstheme="majorBidi"/>
        </w:rPr>
      </w:pPr>
      <w:r>
        <w:rPr>
          <w:rFonts w:asciiTheme="majorHAnsi" w:hAnsiTheme="majorHAnsi" w:cstheme="majorBidi"/>
        </w:rPr>
        <w:t>Washougal H</w:t>
      </w:r>
      <w:r w:rsidR="000768C3">
        <w:rPr>
          <w:rFonts w:asciiTheme="majorHAnsi" w:hAnsiTheme="majorHAnsi" w:cstheme="majorBidi"/>
        </w:rPr>
        <w:t>igh School and Surrounding Streets</w:t>
      </w:r>
      <w:r>
        <w:rPr>
          <w:rFonts w:asciiTheme="majorHAnsi" w:hAnsiTheme="majorHAnsi" w:cstheme="majorBidi"/>
        </w:rPr>
        <w:t>:</w:t>
      </w:r>
      <w:r w:rsidR="000768C3">
        <w:rPr>
          <w:rFonts w:asciiTheme="majorHAnsi" w:hAnsiTheme="majorHAnsi" w:cstheme="majorBidi"/>
        </w:rPr>
        <w:t xml:space="preserve"> We wrote an Ecology Stormwater Financial Assistance Program </w:t>
      </w:r>
      <w:r w:rsidR="00FE5561">
        <w:rPr>
          <w:rFonts w:asciiTheme="majorHAnsi" w:hAnsiTheme="majorHAnsi" w:cstheme="majorBidi"/>
        </w:rPr>
        <w:t xml:space="preserve">(SFAP) </w:t>
      </w:r>
      <w:r w:rsidR="000768C3">
        <w:rPr>
          <w:rFonts w:asciiTheme="majorHAnsi" w:hAnsiTheme="majorHAnsi" w:cstheme="majorBidi"/>
        </w:rPr>
        <w:t xml:space="preserve">grant for the City of Washougal to submit for a project to develop stormwater retrofits in the Washougal High School Parking lot and </w:t>
      </w:r>
      <w:r w:rsidR="00310F6C">
        <w:rPr>
          <w:rFonts w:asciiTheme="majorHAnsi" w:hAnsiTheme="majorHAnsi" w:cstheme="majorBidi"/>
        </w:rPr>
        <w:t xml:space="preserve">on </w:t>
      </w:r>
      <w:r w:rsidR="000768C3">
        <w:rPr>
          <w:rFonts w:asciiTheme="majorHAnsi" w:hAnsiTheme="majorHAnsi" w:cstheme="majorBidi"/>
        </w:rPr>
        <w:t xml:space="preserve">surrounding streets. </w:t>
      </w:r>
      <w:r w:rsidR="00930FC1">
        <w:rPr>
          <w:rFonts w:asciiTheme="majorHAnsi" w:hAnsiTheme="majorHAnsi" w:cstheme="majorBidi"/>
        </w:rPr>
        <w:t xml:space="preserve">(The grant application strategy </w:t>
      </w:r>
      <w:r w:rsidR="00C65FFC">
        <w:rPr>
          <w:rFonts w:asciiTheme="majorHAnsi" w:hAnsiTheme="majorHAnsi" w:cstheme="majorBidi"/>
        </w:rPr>
        <w:t xml:space="preserve">follows </w:t>
      </w:r>
      <w:r w:rsidR="00FE5561">
        <w:rPr>
          <w:rFonts w:asciiTheme="majorHAnsi" w:hAnsiTheme="majorHAnsi" w:cstheme="majorBidi"/>
        </w:rPr>
        <w:t xml:space="preserve">the model used for our Ilwaco project. The Estuary Partnership is ineligible to apply for SFAP projects.) </w:t>
      </w:r>
    </w:p>
    <w:p w:rsidRPr="003C1BE8" w:rsidR="0061073D" w:rsidP="00E64B53" w:rsidRDefault="003D23D1" w14:paraId="424B180E" w14:textId="74BE5909">
      <w:pPr>
        <w:numPr>
          <w:ilvl w:val="2"/>
          <w:numId w:val="2"/>
        </w:numPr>
        <w:spacing w:after="0" w:line="240" w:lineRule="auto"/>
        <w:contextualSpacing/>
        <w:rPr>
          <w:rFonts w:asciiTheme="majorHAnsi" w:hAnsiTheme="majorHAnsi" w:cstheme="majorBidi"/>
        </w:rPr>
      </w:pPr>
      <w:r>
        <w:rPr>
          <w:rFonts w:asciiTheme="majorHAnsi" w:hAnsiTheme="majorHAnsi" w:cstheme="majorBidi"/>
        </w:rPr>
        <w:t>T</w:t>
      </w:r>
      <w:r w:rsidR="009A7F06">
        <w:rPr>
          <w:rFonts w:asciiTheme="majorHAnsi" w:hAnsiTheme="majorHAnsi" w:cstheme="majorBidi"/>
        </w:rPr>
        <w:t xml:space="preserve">ualatin </w:t>
      </w:r>
      <w:r>
        <w:rPr>
          <w:rFonts w:asciiTheme="majorHAnsi" w:hAnsiTheme="majorHAnsi" w:cstheme="majorBidi"/>
        </w:rPr>
        <w:t>SWCD TREE:</w:t>
      </w:r>
      <w:r w:rsidR="000B6A76">
        <w:rPr>
          <w:rFonts w:asciiTheme="majorHAnsi" w:hAnsiTheme="majorHAnsi" w:cstheme="majorBidi"/>
        </w:rPr>
        <w:t xml:space="preserve"> </w:t>
      </w:r>
      <w:r w:rsidR="00B76C6C">
        <w:rPr>
          <w:rFonts w:asciiTheme="majorHAnsi" w:hAnsiTheme="majorHAnsi" w:cstheme="majorBidi"/>
        </w:rPr>
        <w:t xml:space="preserve">Met with TSWCD staff to discuss the status of </w:t>
      </w:r>
      <w:r w:rsidR="009C3556">
        <w:rPr>
          <w:rFonts w:asciiTheme="majorHAnsi" w:hAnsiTheme="majorHAnsi" w:cstheme="majorBidi"/>
        </w:rPr>
        <w:t xml:space="preserve">the Washington County Stormwater Assessment to be </w:t>
      </w:r>
      <w:r w:rsidR="008972EF">
        <w:rPr>
          <w:rFonts w:asciiTheme="majorHAnsi" w:hAnsiTheme="majorHAnsi" w:cstheme="majorBidi"/>
        </w:rPr>
        <w:t xml:space="preserve">submitted </w:t>
      </w:r>
      <w:r w:rsidR="00F5765E">
        <w:rPr>
          <w:rFonts w:asciiTheme="majorHAnsi" w:hAnsiTheme="majorHAnsi" w:cstheme="majorBidi"/>
        </w:rPr>
        <w:t xml:space="preserve">for this project.  </w:t>
      </w:r>
      <w:r w:rsidR="00EA4CA3">
        <w:rPr>
          <w:rFonts w:asciiTheme="majorHAnsi" w:hAnsiTheme="majorHAnsi" w:cstheme="majorBidi"/>
        </w:rPr>
        <w:t>We will also be</w:t>
      </w:r>
      <w:r w:rsidR="003C6726">
        <w:rPr>
          <w:rFonts w:asciiTheme="majorHAnsi" w:hAnsiTheme="majorHAnsi" w:cstheme="majorBidi"/>
        </w:rPr>
        <w:t xml:space="preserve"> using the assessment to identify three </w:t>
      </w:r>
      <w:r w:rsidR="004229D3">
        <w:rPr>
          <w:rFonts w:asciiTheme="majorHAnsi" w:hAnsiTheme="majorHAnsi" w:cstheme="majorBidi"/>
        </w:rPr>
        <w:t xml:space="preserve">locations to complete </w:t>
      </w:r>
      <w:r w:rsidR="001B424F">
        <w:rPr>
          <w:rFonts w:asciiTheme="majorHAnsi" w:hAnsiTheme="majorHAnsi" w:cstheme="majorBidi"/>
        </w:rPr>
        <w:t>stormwater retrofit concept designs</w:t>
      </w:r>
      <w:r w:rsidR="004C7055">
        <w:rPr>
          <w:rFonts w:asciiTheme="majorHAnsi" w:hAnsiTheme="majorHAnsi" w:cstheme="majorBidi"/>
        </w:rPr>
        <w:t xml:space="preserve">, that could hopefully lead to </w:t>
      </w:r>
      <w:r w:rsidR="00185750">
        <w:rPr>
          <w:rFonts w:asciiTheme="majorHAnsi" w:hAnsiTheme="majorHAnsi" w:cstheme="majorBidi"/>
        </w:rPr>
        <w:t xml:space="preserve">applying for funding for </w:t>
      </w:r>
      <w:r w:rsidR="004C7055">
        <w:rPr>
          <w:rFonts w:asciiTheme="majorHAnsi" w:hAnsiTheme="majorHAnsi" w:cstheme="majorBidi"/>
        </w:rPr>
        <w:t xml:space="preserve">new </w:t>
      </w:r>
      <w:r w:rsidR="00E30EAB">
        <w:rPr>
          <w:rFonts w:asciiTheme="majorHAnsi" w:hAnsiTheme="majorHAnsi" w:cstheme="majorBidi"/>
        </w:rPr>
        <w:t>projects on the ground.</w:t>
      </w:r>
    </w:p>
    <w:p w:rsidRPr="003C1BE8" w:rsidR="003C1BE8" w:rsidP="003C1BE8" w:rsidRDefault="003C1BE8" w14:paraId="7FEB9FAB" w14:textId="77777777">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409483378" w:id="27"/>
      <w:bookmarkStart w:name="_Toc2058892876" w:id="28"/>
      <w:bookmarkStart w:name="_Toc118984755" w:id="29"/>
      <w:r w:rsidRPr="003C1BE8">
        <w:rPr>
          <w:rFonts w:asciiTheme="majorHAnsi" w:hAnsiTheme="majorHAnsi" w:eastAsiaTheme="majorEastAsia" w:cstheme="majorBidi"/>
          <w:color w:val="2F5496" w:themeColor="accent1" w:themeShade="BF"/>
          <w:sz w:val="26"/>
          <w:szCs w:val="26"/>
        </w:rPr>
        <w:t>Science Team:</w:t>
      </w:r>
      <w:bookmarkEnd w:id="27"/>
      <w:bookmarkEnd w:id="28"/>
      <w:bookmarkEnd w:id="29"/>
    </w:p>
    <w:p w:rsidRPr="003C1BE8" w:rsidR="003C1BE8" w:rsidP="003C1BE8" w:rsidRDefault="003C1BE8" w14:paraId="0D595DA2" w14:textId="77777777">
      <w:pPr>
        <w:keepNext/>
        <w:keepLines/>
        <w:spacing w:before="40" w:after="0"/>
        <w:outlineLvl w:val="2"/>
        <w:rPr>
          <w:rFonts w:asciiTheme="majorHAnsi" w:hAnsiTheme="majorHAnsi" w:eastAsiaTheme="majorEastAsia" w:cstheme="majorBidi"/>
          <w:color w:val="1F3763" w:themeColor="accent1" w:themeShade="7F"/>
          <w:sz w:val="24"/>
          <w:szCs w:val="24"/>
        </w:rPr>
      </w:pPr>
    </w:p>
    <w:p w:rsidRPr="003C1BE8" w:rsidR="003C1BE8" w:rsidP="003C1BE8" w:rsidRDefault="003C1BE8" w14:paraId="3869C2BB" w14:textId="77777777">
      <w:pPr>
        <w:keepNext/>
        <w:keepLines/>
        <w:spacing w:before="40" w:after="0"/>
        <w:outlineLvl w:val="2"/>
        <w:rPr>
          <w:rFonts w:asciiTheme="majorHAnsi" w:hAnsiTheme="majorHAnsi" w:eastAsiaTheme="majorEastAsia" w:cstheme="majorBidi"/>
          <w:color w:val="1F3763" w:themeColor="accent1" w:themeShade="7F"/>
          <w:sz w:val="24"/>
          <w:szCs w:val="24"/>
        </w:rPr>
      </w:pPr>
      <w:bookmarkStart w:name="_Toc118984756" w:id="30"/>
      <w:r w:rsidRPr="12C8B558">
        <w:rPr>
          <w:rFonts w:asciiTheme="majorHAnsi" w:hAnsiTheme="majorHAnsi" w:eastAsiaTheme="majorEastAsia" w:cstheme="majorBidi"/>
          <w:color w:val="1F3763"/>
          <w:sz w:val="24"/>
          <w:szCs w:val="24"/>
        </w:rPr>
        <w:t>Steigerwald:</w:t>
      </w:r>
      <w:bookmarkEnd w:id="30"/>
    </w:p>
    <w:p w:rsidR="3CA9A95C" w:rsidP="33E8AAAA" w:rsidRDefault="132CD389" w14:paraId="4C88DD05" w14:textId="0A24012C">
      <w:pPr>
        <w:keepNext/>
        <w:spacing w:before="40" w:after="0"/>
        <w:contextualSpacing/>
        <w:rPr>
          <w:rFonts w:asciiTheme="majorHAnsi" w:hAnsiTheme="majorHAnsi" w:eastAsiaTheme="majorEastAsia" w:cstheme="majorBidi"/>
        </w:rPr>
      </w:pPr>
      <w:r w:rsidRPr="3451E847">
        <w:rPr>
          <w:rFonts w:asciiTheme="majorHAnsi" w:hAnsiTheme="majorHAnsi" w:eastAsiaTheme="minorEastAsia" w:cstheme="majorBidi"/>
        </w:rPr>
        <w:t>Construction</w:t>
      </w:r>
      <w:r w:rsidRPr="433D53CF">
        <w:rPr>
          <w:rFonts w:asciiTheme="majorHAnsi" w:hAnsiTheme="majorHAnsi" w:eastAsiaTheme="minorEastAsia" w:cstheme="majorBidi"/>
        </w:rPr>
        <w:t xml:space="preserve"> </w:t>
      </w:r>
      <w:r w:rsidRPr="7FB109C8" w:rsidR="1262AA9C">
        <w:rPr>
          <w:rFonts w:asciiTheme="majorHAnsi" w:hAnsiTheme="majorHAnsi" w:eastAsiaTheme="minorEastAsia" w:cstheme="majorBidi"/>
        </w:rPr>
        <w:t xml:space="preserve">was </w:t>
      </w:r>
      <w:r w:rsidRPr="433D53CF">
        <w:rPr>
          <w:rFonts w:asciiTheme="majorHAnsi" w:hAnsiTheme="majorHAnsi" w:eastAsiaTheme="minorEastAsia" w:cstheme="majorBidi"/>
        </w:rPr>
        <w:t>completed in late October</w:t>
      </w:r>
      <w:r w:rsidRPr="3451E847" w:rsidR="5ECE4CF6">
        <w:rPr>
          <w:rFonts w:asciiTheme="majorHAnsi" w:hAnsiTheme="majorHAnsi" w:eastAsiaTheme="minorEastAsia" w:cstheme="majorBidi"/>
        </w:rPr>
        <w:t>,</w:t>
      </w:r>
      <w:r w:rsidRPr="3B2BAB8D" w:rsidR="1202EEDC">
        <w:rPr>
          <w:rFonts w:asciiTheme="majorHAnsi" w:hAnsiTheme="majorHAnsi" w:eastAsiaTheme="minorEastAsia" w:cstheme="majorBidi"/>
        </w:rPr>
        <w:t xml:space="preserve"> and </w:t>
      </w:r>
      <w:r w:rsidRPr="2CDFE93D" w:rsidR="1202EEDC">
        <w:rPr>
          <w:rFonts w:asciiTheme="majorHAnsi" w:hAnsiTheme="majorHAnsi" w:eastAsiaTheme="minorEastAsia" w:cstheme="majorBidi"/>
        </w:rPr>
        <w:t xml:space="preserve">Rotschy </w:t>
      </w:r>
      <w:r w:rsidRPr="3339ACD0" w:rsidR="204DDE27">
        <w:rPr>
          <w:rFonts w:asciiTheme="majorHAnsi" w:hAnsiTheme="majorHAnsi" w:eastAsiaTheme="minorEastAsia" w:cstheme="majorBidi"/>
        </w:rPr>
        <w:t xml:space="preserve">currently </w:t>
      </w:r>
      <w:r w:rsidRPr="2CDFE93D" w:rsidR="1202EEDC">
        <w:rPr>
          <w:rFonts w:asciiTheme="majorHAnsi" w:hAnsiTheme="majorHAnsi" w:eastAsiaTheme="minorEastAsia" w:cstheme="majorBidi"/>
        </w:rPr>
        <w:t xml:space="preserve">is </w:t>
      </w:r>
      <w:r w:rsidRPr="362BBF2B" w:rsidR="1202EEDC">
        <w:rPr>
          <w:rFonts w:asciiTheme="majorHAnsi" w:hAnsiTheme="majorHAnsi" w:eastAsiaTheme="minorEastAsia" w:cstheme="majorBidi"/>
        </w:rPr>
        <w:t>demobiliz</w:t>
      </w:r>
      <w:r w:rsidRPr="362BBF2B" w:rsidR="3464F059">
        <w:rPr>
          <w:rFonts w:asciiTheme="majorHAnsi" w:hAnsiTheme="majorHAnsi" w:eastAsiaTheme="minorEastAsia" w:cstheme="majorBidi"/>
        </w:rPr>
        <w:t xml:space="preserve">ing </w:t>
      </w:r>
      <w:r w:rsidRPr="362BBF2B" w:rsidR="1202EEDC">
        <w:rPr>
          <w:rFonts w:asciiTheme="majorHAnsi" w:hAnsiTheme="majorHAnsi" w:eastAsiaTheme="minorEastAsia" w:cstheme="majorBidi"/>
        </w:rPr>
        <w:t>equipment</w:t>
      </w:r>
      <w:r w:rsidRPr="362BBF2B" w:rsidR="7C38DCBC">
        <w:rPr>
          <w:rFonts w:asciiTheme="majorHAnsi" w:hAnsiTheme="majorHAnsi" w:eastAsiaTheme="minorEastAsia" w:cstheme="majorBidi"/>
        </w:rPr>
        <w:t xml:space="preserve"> </w:t>
      </w:r>
      <w:r w:rsidRPr="7279A577" w:rsidR="7C38DCBC">
        <w:rPr>
          <w:rFonts w:asciiTheme="majorHAnsi" w:hAnsiTheme="majorHAnsi" w:eastAsiaTheme="minorEastAsia" w:cstheme="majorBidi"/>
        </w:rPr>
        <w:t>from the site</w:t>
      </w:r>
      <w:r w:rsidRPr="7279A577" w:rsidR="1202EEDC">
        <w:rPr>
          <w:rFonts w:asciiTheme="majorHAnsi" w:hAnsiTheme="majorHAnsi" w:eastAsiaTheme="minorEastAsia" w:cstheme="majorBidi"/>
        </w:rPr>
        <w:t xml:space="preserve">. </w:t>
      </w:r>
      <w:r w:rsidRPr="15CBBB7F" w:rsidR="29419FFB">
        <w:rPr>
          <w:rFonts w:asciiTheme="majorHAnsi" w:hAnsiTheme="majorHAnsi" w:eastAsiaTheme="minorEastAsia" w:cstheme="majorBidi"/>
        </w:rPr>
        <w:t xml:space="preserve">The project team is </w:t>
      </w:r>
      <w:r w:rsidRPr="0A5D3A46" w:rsidR="29419FFB">
        <w:rPr>
          <w:rFonts w:asciiTheme="majorHAnsi" w:hAnsiTheme="majorHAnsi" w:eastAsiaTheme="minorEastAsia" w:cstheme="majorBidi"/>
        </w:rPr>
        <w:t>focused on various close-</w:t>
      </w:r>
      <w:r w:rsidRPr="2DAF504D" w:rsidR="29419FFB">
        <w:rPr>
          <w:rFonts w:asciiTheme="majorHAnsi" w:hAnsiTheme="majorHAnsi" w:eastAsiaTheme="minorEastAsia" w:cstheme="majorBidi"/>
        </w:rPr>
        <w:t xml:space="preserve">out activities, </w:t>
      </w:r>
      <w:r w:rsidRPr="17A59263" w:rsidR="29419FFB">
        <w:rPr>
          <w:rFonts w:asciiTheme="majorHAnsi" w:hAnsiTheme="majorHAnsi" w:eastAsiaTheme="minorEastAsia" w:cstheme="majorBidi"/>
        </w:rPr>
        <w:t>including</w:t>
      </w:r>
      <w:r w:rsidRPr="5EF8BC4B" w:rsidR="70FC4871">
        <w:rPr>
          <w:rFonts w:asciiTheme="majorHAnsi" w:hAnsiTheme="majorHAnsi" w:eastAsiaTheme="minorEastAsia" w:cstheme="majorBidi"/>
        </w:rPr>
        <w:t xml:space="preserve"> </w:t>
      </w:r>
      <w:r w:rsidRPr="327F1704" w:rsidR="7FBFB7FE">
        <w:rPr>
          <w:rFonts w:asciiTheme="majorHAnsi" w:hAnsiTheme="majorHAnsi" w:eastAsiaTheme="minorEastAsia" w:cstheme="majorBidi"/>
        </w:rPr>
        <w:t>“as-</w:t>
      </w:r>
      <w:r w:rsidRPr="63A37306" w:rsidR="7FBFB7FE">
        <w:rPr>
          <w:rFonts w:asciiTheme="majorHAnsi" w:hAnsiTheme="majorHAnsi" w:eastAsiaTheme="minorEastAsia" w:cstheme="majorBidi"/>
        </w:rPr>
        <w:t>built” drawings</w:t>
      </w:r>
      <w:r w:rsidRPr="0809E70D" w:rsidR="6E268654">
        <w:rPr>
          <w:rFonts w:asciiTheme="majorHAnsi" w:hAnsiTheme="majorHAnsi" w:eastAsiaTheme="minorEastAsia" w:cstheme="majorBidi"/>
        </w:rPr>
        <w:t xml:space="preserve">, regulatory </w:t>
      </w:r>
      <w:r w:rsidRPr="6472DA16" w:rsidR="6E268654">
        <w:rPr>
          <w:rFonts w:asciiTheme="majorHAnsi" w:hAnsiTheme="majorHAnsi" w:eastAsiaTheme="minorEastAsia" w:cstheme="majorBidi"/>
        </w:rPr>
        <w:t xml:space="preserve">reporting, </w:t>
      </w:r>
      <w:r w:rsidRPr="6EC91FD8" w:rsidR="6E268654">
        <w:rPr>
          <w:rFonts w:asciiTheme="majorHAnsi" w:hAnsiTheme="majorHAnsi" w:eastAsiaTheme="minorEastAsia" w:cstheme="majorBidi"/>
        </w:rPr>
        <w:t xml:space="preserve">and final </w:t>
      </w:r>
      <w:r w:rsidRPr="791F659A" w:rsidR="6E268654">
        <w:rPr>
          <w:rFonts w:asciiTheme="majorHAnsi" w:hAnsiTheme="majorHAnsi" w:eastAsiaTheme="minorEastAsia" w:cstheme="majorBidi"/>
        </w:rPr>
        <w:t>invoicing/accounting</w:t>
      </w:r>
      <w:r w:rsidRPr="74CD9028" w:rsidR="6E268654">
        <w:rPr>
          <w:rFonts w:asciiTheme="majorHAnsi" w:hAnsiTheme="majorHAnsi" w:eastAsiaTheme="minorEastAsia" w:cstheme="majorBidi"/>
        </w:rPr>
        <w:t xml:space="preserve">. </w:t>
      </w:r>
      <w:r w:rsidRPr="6FA36A01" w:rsidR="6EE0E83D">
        <w:rPr>
          <w:rFonts w:asciiTheme="majorHAnsi" w:hAnsiTheme="majorHAnsi" w:eastAsiaTheme="minorEastAsia" w:cstheme="majorBidi"/>
        </w:rPr>
        <w:t xml:space="preserve">The team is </w:t>
      </w:r>
      <w:r w:rsidRPr="0A3D8624" w:rsidR="7FB7F38B">
        <w:rPr>
          <w:rFonts w:asciiTheme="majorHAnsi" w:hAnsiTheme="majorHAnsi" w:eastAsiaTheme="minorEastAsia" w:cstheme="majorBidi"/>
        </w:rPr>
        <w:t>still focused</w:t>
      </w:r>
      <w:r w:rsidRPr="6FA36A01" w:rsidR="6EE0E83D">
        <w:rPr>
          <w:rFonts w:asciiTheme="majorHAnsi" w:hAnsiTheme="majorHAnsi" w:eastAsiaTheme="minorEastAsia" w:cstheme="majorBidi"/>
        </w:rPr>
        <w:t xml:space="preserve"> on </w:t>
      </w:r>
      <w:r w:rsidRPr="4CD76460" w:rsidR="7FB7F38B">
        <w:rPr>
          <w:rFonts w:asciiTheme="majorHAnsi" w:hAnsiTheme="majorHAnsi" w:eastAsiaTheme="minorEastAsia" w:cstheme="majorBidi"/>
        </w:rPr>
        <w:t xml:space="preserve">re-establishing 250 </w:t>
      </w:r>
      <w:r w:rsidRPr="54955FFA" w:rsidR="3C127920">
        <w:rPr>
          <w:rFonts w:asciiTheme="majorHAnsi" w:hAnsiTheme="majorHAnsi" w:eastAsiaTheme="minorEastAsia" w:cstheme="majorBidi"/>
        </w:rPr>
        <w:t xml:space="preserve">acres </w:t>
      </w:r>
      <w:r w:rsidRPr="54955FFA" w:rsidR="7FB7F38B">
        <w:rPr>
          <w:rFonts w:asciiTheme="majorHAnsi" w:hAnsiTheme="majorHAnsi" w:eastAsiaTheme="minorEastAsia" w:cstheme="majorBidi"/>
        </w:rPr>
        <w:t>of</w:t>
      </w:r>
      <w:r w:rsidRPr="4CD76460" w:rsidR="7FB7F38B">
        <w:rPr>
          <w:rFonts w:asciiTheme="majorHAnsi" w:hAnsiTheme="majorHAnsi" w:eastAsiaTheme="minorEastAsia" w:cstheme="majorBidi"/>
        </w:rPr>
        <w:t xml:space="preserve"> </w:t>
      </w:r>
      <w:r w:rsidRPr="0A3D8624" w:rsidR="6EE0E83D">
        <w:rPr>
          <w:rFonts w:asciiTheme="majorHAnsi" w:hAnsiTheme="majorHAnsi" w:eastAsiaTheme="minorEastAsia" w:cstheme="majorBidi"/>
        </w:rPr>
        <w:t>native</w:t>
      </w:r>
      <w:r w:rsidRPr="2AD914D7" w:rsidR="6EE0E83D">
        <w:rPr>
          <w:rFonts w:asciiTheme="majorHAnsi" w:hAnsiTheme="majorHAnsi" w:eastAsiaTheme="minorEastAsia" w:cstheme="majorBidi"/>
        </w:rPr>
        <w:t xml:space="preserve"> </w:t>
      </w:r>
      <w:r w:rsidRPr="1EA51AB9" w:rsidR="1D823F12">
        <w:rPr>
          <w:rFonts w:asciiTheme="majorHAnsi" w:hAnsiTheme="majorHAnsi" w:eastAsiaTheme="minorEastAsia" w:cstheme="majorBidi"/>
        </w:rPr>
        <w:t xml:space="preserve">riparian forest </w:t>
      </w:r>
      <w:r w:rsidRPr="3A04AFC0" w:rsidR="1D823F12">
        <w:rPr>
          <w:rFonts w:asciiTheme="majorHAnsi" w:hAnsiTheme="majorHAnsi" w:eastAsiaTheme="minorEastAsia" w:cstheme="majorBidi"/>
        </w:rPr>
        <w:t xml:space="preserve">and will </w:t>
      </w:r>
      <w:r w:rsidRPr="68805011" w:rsidR="1D823F12">
        <w:rPr>
          <w:rFonts w:asciiTheme="majorHAnsi" w:hAnsiTheme="majorHAnsi" w:eastAsiaTheme="minorEastAsia" w:cstheme="majorBidi"/>
        </w:rPr>
        <w:t xml:space="preserve">complete a </w:t>
      </w:r>
      <w:r w:rsidRPr="24CE365E" w:rsidR="1D823F12">
        <w:rPr>
          <w:rFonts w:asciiTheme="majorHAnsi" w:hAnsiTheme="majorHAnsi" w:eastAsiaTheme="minorEastAsia" w:cstheme="majorBidi"/>
        </w:rPr>
        <w:t xml:space="preserve">significant infill planting </w:t>
      </w:r>
      <w:r w:rsidRPr="2F247C20" w:rsidR="1D823F12">
        <w:rPr>
          <w:rFonts w:asciiTheme="majorHAnsi" w:hAnsiTheme="majorHAnsi" w:eastAsiaTheme="minorEastAsia" w:cstheme="majorBidi"/>
        </w:rPr>
        <w:t xml:space="preserve">effort this </w:t>
      </w:r>
      <w:r w:rsidRPr="75C8A82E" w:rsidR="1D823F12">
        <w:rPr>
          <w:rFonts w:asciiTheme="majorHAnsi" w:hAnsiTheme="majorHAnsi" w:eastAsiaTheme="minorEastAsia" w:cstheme="majorBidi"/>
        </w:rPr>
        <w:t>winter</w:t>
      </w:r>
      <w:r w:rsidRPr="7151F496" w:rsidR="50AC57F0">
        <w:rPr>
          <w:rFonts w:asciiTheme="majorHAnsi" w:hAnsiTheme="majorHAnsi" w:eastAsiaTheme="minorEastAsia" w:cstheme="majorBidi"/>
        </w:rPr>
        <w:t xml:space="preserve">, </w:t>
      </w:r>
      <w:r w:rsidRPr="7BA83A58" w:rsidR="50AC57F0">
        <w:rPr>
          <w:rFonts w:asciiTheme="majorHAnsi" w:hAnsiTheme="majorHAnsi" w:eastAsiaTheme="minorEastAsia" w:cstheme="majorBidi"/>
        </w:rPr>
        <w:t>starting with 10</w:t>
      </w:r>
      <w:r w:rsidRPr="4CE7A318" w:rsidR="50AC57F0">
        <w:rPr>
          <w:rFonts w:asciiTheme="majorHAnsi" w:hAnsiTheme="majorHAnsi" w:eastAsiaTheme="minorEastAsia" w:cstheme="majorBidi"/>
        </w:rPr>
        <w:t xml:space="preserve">,000 willows that will be </w:t>
      </w:r>
      <w:r w:rsidRPr="744406F1" w:rsidR="50AC57F0">
        <w:rPr>
          <w:rFonts w:asciiTheme="majorHAnsi" w:hAnsiTheme="majorHAnsi" w:eastAsiaTheme="minorEastAsia" w:cstheme="majorBidi"/>
        </w:rPr>
        <w:t xml:space="preserve">delivered to the site </w:t>
      </w:r>
      <w:r w:rsidRPr="7370C269" w:rsidR="50AC57F0">
        <w:rPr>
          <w:rFonts w:asciiTheme="majorHAnsi" w:hAnsiTheme="majorHAnsi" w:eastAsiaTheme="minorEastAsia" w:cstheme="majorBidi"/>
        </w:rPr>
        <w:t>next week</w:t>
      </w:r>
      <w:r w:rsidRPr="7370C269" w:rsidR="1D823F12">
        <w:rPr>
          <w:rFonts w:asciiTheme="majorHAnsi" w:hAnsiTheme="majorHAnsi" w:eastAsiaTheme="minorEastAsia" w:cstheme="majorBidi"/>
        </w:rPr>
        <w:t>.</w:t>
      </w:r>
      <w:r w:rsidRPr="75C8A82E" w:rsidR="1D823F12">
        <w:rPr>
          <w:rFonts w:asciiTheme="majorHAnsi" w:hAnsiTheme="majorHAnsi" w:eastAsiaTheme="minorEastAsia" w:cstheme="majorBidi"/>
        </w:rPr>
        <w:t xml:space="preserve"> </w:t>
      </w:r>
      <w:r w:rsidRPr="5450690B" w:rsidR="5C7285F8">
        <w:rPr>
          <w:rFonts w:asciiTheme="majorHAnsi" w:hAnsiTheme="majorHAnsi" w:eastAsiaTheme="minorEastAsia" w:cstheme="majorBidi"/>
        </w:rPr>
        <w:t xml:space="preserve">The team also continues to transplant </w:t>
      </w:r>
      <w:r w:rsidRPr="060312A7" w:rsidR="5C7285F8">
        <w:rPr>
          <w:rFonts w:asciiTheme="majorHAnsi" w:hAnsiTheme="majorHAnsi" w:eastAsiaTheme="minorEastAsia" w:cstheme="majorBidi"/>
        </w:rPr>
        <w:t xml:space="preserve">wapato </w:t>
      </w:r>
      <w:r w:rsidRPr="060312A7" w:rsidR="00B03B75">
        <w:rPr>
          <w:rFonts w:asciiTheme="majorHAnsi" w:hAnsiTheme="majorHAnsi" w:eastAsiaTheme="minorEastAsia" w:cstheme="majorBidi"/>
        </w:rPr>
        <w:t>to</w:t>
      </w:r>
      <w:r w:rsidRPr="060312A7" w:rsidR="5C7285F8">
        <w:rPr>
          <w:rFonts w:asciiTheme="majorHAnsi" w:hAnsiTheme="majorHAnsi" w:eastAsiaTheme="minorEastAsia" w:cstheme="majorBidi"/>
        </w:rPr>
        <w:t xml:space="preserve"> </w:t>
      </w:r>
      <w:r w:rsidRPr="57427B66" w:rsidR="5C7285F8">
        <w:rPr>
          <w:rFonts w:asciiTheme="majorHAnsi" w:hAnsiTheme="majorHAnsi" w:eastAsiaTheme="minorEastAsia" w:cstheme="majorBidi"/>
        </w:rPr>
        <w:t xml:space="preserve">diversify </w:t>
      </w:r>
      <w:r w:rsidRPr="12BD1D2B" w:rsidR="5C7285F8">
        <w:rPr>
          <w:rFonts w:asciiTheme="majorHAnsi" w:hAnsiTheme="majorHAnsi" w:eastAsiaTheme="minorEastAsia" w:cstheme="majorBidi"/>
        </w:rPr>
        <w:t xml:space="preserve">the site’s wetland </w:t>
      </w:r>
      <w:r w:rsidRPr="5A348DC1" w:rsidR="5C7285F8">
        <w:rPr>
          <w:rFonts w:asciiTheme="majorHAnsi" w:hAnsiTheme="majorHAnsi" w:eastAsiaTheme="minorEastAsia" w:cstheme="majorBidi"/>
        </w:rPr>
        <w:t xml:space="preserve">communities and </w:t>
      </w:r>
      <w:r w:rsidRPr="30C9CD9E" w:rsidR="5C7285F8">
        <w:rPr>
          <w:rFonts w:asciiTheme="majorHAnsi" w:hAnsiTheme="majorHAnsi" w:eastAsiaTheme="minorEastAsia" w:cstheme="majorBidi"/>
        </w:rPr>
        <w:t>re-</w:t>
      </w:r>
      <w:r w:rsidRPr="31581B37" w:rsidR="5C7285F8">
        <w:rPr>
          <w:rFonts w:asciiTheme="majorHAnsi" w:hAnsiTheme="majorHAnsi" w:eastAsiaTheme="minorEastAsia" w:cstheme="majorBidi"/>
        </w:rPr>
        <w:t xml:space="preserve">establish this </w:t>
      </w:r>
      <w:r w:rsidRPr="699BB3B1" w:rsidR="5C7285F8">
        <w:rPr>
          <w:rFonts w:asciiTheme="majorHAnsi" w:hAnsiTheme="majorHAnsi" w:eastAsiaTheme="minorEastAsia" w:cstheme="majorBidi"/>
        </w:rPr>
        <w:t xml:space="preserve">important cultural </w:t>
      </w:r>
      <w:r w:rsidRPr="303FDFC0" w:rsidR="5C7285F8">
        <w:rPr>
          <w:rFonts w:asciiTheme="majorHAnsi" w:hAnsiTheme="majorHAnsi" w:eastAsiaTheme="minorEastAsia" w:cstheme="majorBidi"/>
        </w:rPr>
        <w:t xml:space="preserve">species. </w:t>
      </w:r>
      <w:r w:rsidRPr="05449F63" w:rsidR="4E69D4DF">
        <w:rPr>
          <w:rFonts w:asciiTheme="majorHAnsi" w:hAnsiTheme="majorHAnsi" w:eastAsiaTheme="minorEastAsia" w:cstheme="majorBidi"/>
        </w:rPr>
        <w:t>In September,</w:t>
      </w:r>
      <w:r w:rsidRPr="32ECFB2C" w:rsidR="4E69D4DF">
        <w:rPr>
          <w:rFonts w:asciiTheme="majorHAnsi" w:hAnsiTheme="majorHAnsi" w:eastAsiaTheme="minorEastAsia" w:cstheme="majorBidi"/>
        </w:rPr>
        <w:t xml:space="preserve"> North</w:t>
      </w:r>
      <w:r w:rsidRPr="05449F63" w:rsidR="4E69D4DF">
        <w:rPr>
          <w:rFonts w:asciiTheme="majorHAnsi" w:hAnsiTheme="majorHAnsi" w:eastAsiaTheme="minorEastAsia" w:cstheme="majorBidi"/>
        </w:rPr>
        <w:t xml:space="preserve"> </w:t>
      </w:r>
      <w:r w:rsidRPr="407A4A38" w:rsidR="4E69D4DF">
        <w:rPr>
          <w:rFonts w:asciiTheme="majorHAnsi" w:hAnsiTheme="majorHAnsi" w:eastAsiaTheme="minorEastAsia" w:cstheme="majorBidi"/>
        </w:rPr>
        <w:t xml:space="preserve">Fork </w:t>
      </w:r>
      <w:r w:rsidRPr="63CC603F" w:rsidR="4E69D4DF">
        <w:rPr>
          <w:rFonts w:asciiTheme="majorHAnsi" w:hAnsiTheme="majorHAnsi" w:eastAsiaTheme="minorEastAsia" w:cstheme="majorBidi"/>
        </w:rPr>
        <w:t>Environmental</w:t>
      </w:r>
      <w:r w:rsidRPr="2BFC005B" w:rsidR="46A37B52">
        <w:rPr>
          <w:rFonts w:asciiTheme="majorHAnsi" w:hAnsiTheme="majorHAnsi" w:eastAsiaTheme="minorEastAsia" w:cstheme="majorBidi"/>
        </w:rPr>
        <w:t xml:space="preserve"> installed </w:t>
      </w:r>
      <w:r w:rsidRPr="69F57BE4" w:rsidR="66A5B3BA">
        <w:rPr>
          <w:rFonts w:asciiTheme="majorHAnsi" w:hAnsiTheme="majorHAnsi" w:eastAsiaTheme="minorEastAsia" w:cstheme="majorBidi"/>
        </w:rPr>
        <w:t>two</w:t>
      </w:r>
      <w:r w:rsidRPr="2BFC005B" w:rsidR="46A37B52">
        <w:rPr>
          <w:rFonts w:asciiTheme="majorHAnsi" w:hAnsiTheme="majorHAnsi" w:eastAsiaTheme="minorEastAsia" w:cstheme="majorBidi"/>
        </w:rPr>
        <w:t xml:space="preserve"> </w:t>
      </w:r>
      <w:r w:rsidRPr="513EA28E" w:rsidR="46A37B52">
        <w:rPr>
          <w:rFonts w:asciiTheme="majorHAnsi" w:hAnsiTheme="majorHAnsi" w:eastAsiaTheme="minorEastAsia" w:cstheme="majorBidi"/>
        </w:rPr>
        <w:t>P</w:t>
      </w:r>
      <w:r w:rsidRPr="513EA28E" w:rsidR="6F8FD03F">
        <w:rPr>
          <w:rFonts w:asciiTheme="majorHAnsi" w:hAnsiTheme="majorHAnsi" w:eastAsiaTheme="minorEastAsia" w:cstheme="majorBidi"/>
        </w:rPr>
        <w:t>IT detection</w:t>
      </w:r>
      <w:r w:rsidRPr="2BFC005B" w:rsidR="46A37B52">
        <w:rPr>
          <w:rFonts w:asciiTheme="majorHAnsi" w:hAnsiTheme="majorHAnsi" w:eastAsiaTheme="minorEastAsia" w:cstheme="majorBidi"/>
        </w:rPr>
        <w:t xml:space="preserve"> </w:t>
      </w:r>
      <w:r w:rsidRPr="69F57BE4" w:rsidR="46A37B52">
        <w:rPr>
          <w:rFonts w:asciiTheme="majorHAnsi" w:hAnsiTheme="majorHAnsi" w:eastAsiaTheme="minorEastAsia" w:cstheme="majorBidi"/>
        </w:rPr>
        <w:t>array</w:t>
      </w:r>
      <w:r w:rsidRPr="69F57BE4" w:rsidR="2E79A01E">
        <w:rPr>
          <w:rFonts w:asciiTheme="majorHAnsi" w:hAnsiTheme="majorHAnsi" w:eastAsiaTheme="minorEastAsia" w:cstheme="majorBidi"/>
        </w:rPr>
        <w:t>s</w:t>
      </w:r>
      <w:r w:rsidRPr="0145B6ED" w:rsidR="46A37B52">
        <w:rPr>
          <w:rFonts w:asciiTheme="majorHAnsi" w:hAnsiTheme="majorHAnsi" w:eastAsiaTheme="minorEastAsia" w:cstheme="majorBidi"/>
        </w:rPr>
        <w:t xml:space="preserve"> in </w:t>
      </w:r>
      <w:r w:rsidRPr="59A45C24" w:rsidR="46A37B52">
        <w:rPr>
          <w:rFonts w:asciiTheme="majorHAnsi" w:hAnsiTheme="majorHAnsi" w:eastAsiaTheme="minorEastAsia" w:cstheme="majorBidi"/>
        </w:rPr>
        <w:t>Channel 3</w:t>
      </w:r>
      <w:r w:rsidRPr="01D910B3" w:rsidR="282544EB">
        <w:rPr>
          <w:rFonts w:asciiTheme="majorHAnsi" w:hAnsiTheme="majorHAnsi" w:eastAsiaTheme="minorEastAsia" w:cstheme="majorBidi"/>
        </w:rPr>
        <w:t>. These arrays will detect any tagged fish</w:t>
      </w:r>
      <w:r w:rsidRPr="01D910B3" w:rsidR="46A37B52">
        <w:rPr>
          <w:rFonts w:asciiTheme="majorHAnsi" w:hAnsiTheme="majorHAnsi" w:eastAsiaTheme="minorEastAsia" w:cstheme="majorBidi"/>
        </w:rPr>
        <w:t xml:space="preserve"> </w:t>
      </w:r>
      <w:r w:rsidRPr="6F4B5301" w:rsidR="282544EB">
        <w:rPr>
          <w:rFonts w:asciiTheme="majorHAnsi" w:hAnsiTheme="majorHAnsi" w:eastAsiaTheme="minorEastAsia" w:cstheme="majorBidi"/>
        </w:rPr>
        <w:t>that moves into or out of the site</w:t>
      </w:r>
      <w:r w:rsidRPr="6F4B5301" w:rsidR="46A37B52">
        <w:rPr>
          <w:rFonts w:asciiTheme="majorHAnsi" w:hAnsiTheme="majorHAnsi" w:eastAsiaTheme="minorEastAsia" w:cstheme="majorBidi"/>
        </w:rPr>
        <w:t xml:space="preserve"> </w:t>
      </w:r>
      <w:r w:rsidRPr="281D3915" w:rsidR="282544EB">
        <w:rPr>
          <w:rFonts w:asciiTheme="majorHAnsi" w:hAnsiTheme="majorHAnsi" w:eastAsiaTheme="minorEastAsia" w:cstheme="majorBidi"/>
        </w:rPr>
        <w:t>and will provide important information</w:t>
      </w:r>
      <w:r w:rsidRPr="35AA8821" w:rsidR="282544EB">
        <w:rPr>
          <w:rFonts w:asciiTheme="majorHAnsi" w:hAnsiTheme="majorHAnsi" w:eastAsiaTheme="minorEastAsia" w:cstheme="majorBidi"/>
        </w:rPr>
        <w:t>, such as species/</w:t>
      </w:r>
      <w:r w:rsidRPr="154A8475" w:rsidR="282544EB">
        <w:rPr>
          <w:rFonts w:asciiTheme="majorHAnsi" w:hAnsiTheme="majorHAnsi" w:eastAsiaTheme="minorEastAsia" w:cstheme="majorBidi"/>
        </w:rPr>
        <w:t xml:space="preserve">runs that use the site, duration of </w:t>
      </w:r>
      <w:r w:rsidRPr="09DC033C" w:rsidR="282544EB">
        <w:rPr>
          <w:rFonts w:asciiTheme="majorHAnsi" w:hAnsiTheme="majorHAnsi" w:eastAsiaTheme="minorEastAsia" w:cstheme="majorBidi"/>
        </w:rPr>
        <w:t xml:space="preserve">use, </w:t>
      </w:r>
      <w:r w:rsidRPr="2A794322" w:rsidR="7D5F04BD">
        <w:rPr>
          <w:rFonts w:asciiTheme="majorHAnsi" w:hAnsiTheme="majorHAnsi" w:eastAsiaTheme="minorEastAsia" w:cstheme="majorBidi"/>
        </w:rPr>
        <w:t xml:space="preserve">and </w:t>
      </w:r>
      <w:r w:rsidRPr="2A794322" w:rsidR="282544EB">
        <w:rPr>
          <w:rFonts w:asciiTheme="majorHAnsi" w:hAnsiTheme="majorHAnsi" w:eastAsiaTheme="minorEastAsia" w:cstheme="majorBidi"/>
        </w:rPr>
        <w:t xml:space="preserve">the </w:t>
      </w:r>
      <w:r w:rsidRPr="09DC033C" w:rsidR="282544EB">
        <w:rPr>
          <w:rFonts w:asciiTheme="majorHAnsi" w:hAnsiTheme="majorHAnsi" w:eastAsiaTheme="minorEastAsia" w:cstheme="majorBidi"/>
        </w:rPr>
        <w:t>extent to which they</w:t>
      </w:r>
      <w:r w:rsidRPr="281D3915" w:rsidR="46A37B52">
        <w:rPr>
          <w:rFonts w:asciiTheme="majorHAnsi" w:hAnsiTheme="majorHAnsi" w:eastAsiaTheme="minorEastAsia" w:cstheme="majorBidi"/>
        </w:rPr>
        <w:t xml:space="preserve"> </w:t>
      </w:r>
      <w:r w:rsidRPr="22048EF9" w:rsidR="282544EB">
        <w:rPr>
          <w:rFonts w:asciiTheme="majorHAnsi" w:hAnsiTheme="majorHAnsi" w:eastAsiaTheme="minorEastAsia" w:cstheme="majorBidi"/>
        </w:rPr>
        <w:t xml:space="preserve">move into </w:t>
      </w:r>
      <w:r w:rsidRPr="50802F4A" w:rsidR="282544EB">
        <w:rPr>
          <w:rFonts w:asciiTheme="majorHAnsi" w:hAnsiTheme="majorHAnsi" w:eastAsiaTheme="minorEastAsia" w:cstheme="majorBidi"/>
        </w:rPr>
        <w:t>the site</w:t>
      </w:r>
      <w:r w:rsidRPr="3226CD33" w:rsidR="282544EB">
        <w:rPr>
          <w:rFonts w:asciiTheme="majorHAnsi" w:hAnsiTheme="majorHAnsi" w:eastAsiaTheme="minorEastAsia" w:cstheme="majorBidi"/>
        </w:rPr>
        <w:t>.</w:t>
      </w:r>
      <w:r w:rsidRPr="22048EF9" w:rsidR="46A37B52">
        <w:rPr>
          <w:rFonts w:asciiTheme="majorHAnsi" w:hAnsiTheme="majorHAnsi" w:eastAsiaTheme="minorEastAsia" w:cstheme="majorBidi"/>
        </w:rPr>
        <w:t xml:space="preserve"> </w:t>
      </w:r>
      <w:r w:rsidRPr="44CCB722" w:rsidR="282544EB">
        <w:rPr>
          <w:rFonts w:asciiTheme="majorHAnsi" w:hAnsiTheme="majorHAnsi" w:eastAsiaTheme="minorEastAsia" w:cstheme="majorBidi"/>
        </w:rPr>
        <w:t xml:space="preserve">To add to our fish </w:t>
      </w:r>
      <w:r w:rsidRPr="6B55D673" w:rsidR="282544EB">
        <w:rPr>
          <w:rFonts w:asciiTheme="majorHAnsi" w:hAnsiTheme="majorHAnsi" w:eastAsiaTheme="minorEastAsia" w:cstheme="majorBidi"/>
        </w:rPr>
        <w:t xml:space="preserve">monitoring, </w:t>
      </w:r>
      <w:r w:rsidRPr="6B55D673" w:rsidR="46A37B52">
        <w:rPr>
          <w:rFonts w:asciiTheme="majorHAnsi" w:hAnsiTheme="majorHAnsi" w:eastAsiaTheme="minorEastAsia" w:cstheme="majorBidi"/>
        </w:rPr>
        <w:t>NOAA</w:t>
      </w:r>
      <w:r w:rsidRPr="009E0E26" w:rsidR="46A37B52">
        <w:rPr>
          <w:rFonts w:asciiTheme="majorHAnsi" w:hAnsiTheme="majorHAnsi" w:eastAsiaTheme="minorEastAsia" w:cstheme="majorBidi"/>
        </w:rPr>
        <w:t xml:space="preserve"> will</w:t>
      </w:r>
      <w:r w:rsidRPr="0FD707A4" w:rsidR="46A37B52">
        <w:rPr>
          <w:rFonts w:asciiTheme="majorHAnsi" w:hAnsiTheme="majorHAnsi" w:eastAsiaTheme="minorEastAsia" w:cstheme="majorBidi"/>
        </w:rPr>
        <w:t xml:space="preserve"> seine </w:t>
      </w:r>
      <w:r w:rsidRPr="4C24EDF0" w:rsidR="46A37B52">
        <w:rPr>
          <w:rFonts w:asciiTheme="majorHAnsi" w:hAnsiTheme="majorHAnsi" w:eastAsiaTheme="minorEastAsia" w:cstheme="majorBidi"/>
        </w:rPr>
        <w:t xml:space="preserve">Channel 3 </w:t>
      </w:r>
      <w:r w:rsidRPr="18FE323D" w:rsidR="077F3DF9">
        <w:rPr>
          <w:rFonts w:asciiTheme="majorHAnsi" w:hAnsiTheme="majorHAnsi" w:eastAsiaTheme="minorEastAsia" w:cstheme="majorBidi"/>
        </w:rPr>
        <w:t xml:space="preserve">during next </w:t>
      </w:r>
      <w:r w:rsidRPr="3C504844" w:rsidR="077F3DF9">
        <w:rPr>
          <w:rFonts w:asciiTheme="majorHAnsi" w:hAnsiTheme="majorHAnsi" w:eastAsiaTheme="minorEastAsia" w:cstheme="majorBidi"/>
        </w:rPr>
        <w:t xml:space="preserve">year’s spring </w:t>
      </w:r>
      <w:r w:rsidRPr="152A4E10" w:rsidR="46A37B52">
        <w:rPr>
          <w:rFonts w:asciiTheme="majorHAnsi" w:hAnsiTheme="majorHAnsi" w:eastAsiaTheme="minorEastAsia" w:cstheme="majorBidi"/>
        </w:rPr>
        <w:t xml:space="preserve">freshet </w:t>
      </w:r>
      <w:r w:rsidRPr="0F84B220" w:rsidR="077F3DF9">
        <w:rPr>
          <w:rFonts w:asciiTheme="majorHAnsi" w:hAnsiTheme="majorHAnsi" w:eastAsiaTheme="minorEastAsia" w:cstheme="majorBidi"/>
        </w:rPr>
        <w:t>t</w:t>
      </w:r>
      <w:r w:rsidRPr="0F84B220" w:rsidR="46A37B52">
        <w:rPr>
          <w:rFonts w:asciiTheme="majorHAnsi" w:hAnsiTheme="majorHAnsi" w:eastAsiaTheme="minorEastAsia" w:cstheme="majorBidi"/>
        </w:rPr>
        <w:t>o</w:t>
      </w:r>
      <w:r w:rsidRPr="152A4E10" w:rsidR="46A37B52">
        <w:rPr>
          <w:rFonts w:asciiTheme="majorHAnsi" w:hAnsiTheme="majorHAnsi" w:eastAsiaTheme="minorEastAsia" w:cstheme="majorBidi"/>
        </w:rPr>
        <w:t xml:space="preserve"> </w:t>
      </w:r>
      <w:r w:rsidRPr="39A0B15C" w:rsidR="46A37B52">
        <w:rPr>
          <w:rFonts w:asciiTheme="majorHAnsi" w:hAnsiTheme="majorHAnsi" w:eastAsiaTheme="minorEastAsia" w:cstheme="majorBidi"/>
        </w:rPr>
        <w:t xml:space="preserve">expand our knowledge of fish use </w:t>
      </w:r>
      <w:r w:rsidRPr="65CB79F0" w:rsidR="6A848649">
        <w:rPr>
          <w:rFonts w:asciiTheme="majorHAnsi" w:hAnsiTheme="majorHAnsi" w:eastAsiaTheme="minorEastAsia" w:cstheme="majorBidi"/>
        </w:rPr>
        <w:t xml:space="preserve">of the </w:t>
      </w:r>
      <w:r w:rsidRPr="29389CB5" w:rsidR="6A848649">
        <w:rPr>
          <w:rFonts w:asciiTheme="majorHAnsi" w:hAnsiTheme="majorHAnsi" w:eastAsiaTheme="minorEastAsia" w:cstheme="majorBidi"/>
        </w:rPr>
        <w:t xml:space="preserve">newly </w:t>
      </w:r>
      <w:r w:rsidRPr="7E825346" w:rsidR="6A848649">
        <w:rPr>
          <w:rFonts w:asciiTheme="majorHAnsi" w:hAnsiTheme="majorHAnsi" w:eastAsiaTheme="minorEastAsia" w:cstheme="majorBidi"/>
        </w:rPr>
        <w:t>constructed floodplain.</w:t>
      </w:r>
      <w:r w:rsidRPr="4FC1BC06" w:rsidR="46A37B52">
        <w:rPr>
          <w:rFonts w:asciiTheme="majorHAnsi" w:hAnsiTheme="majorHAnsi" w:eastAsiaTheme="minorEastAsia" w:cstheme="majorBidi"/>
        </w:rPr>
        <w:t xml:space="preserve"> </w:t>
      </w:r>
      <w:r w:rsidRPr="2E497CE3" w:rsidR="0DE3B583">
        <w:rPr>
          <w:rFonts w:asciiTheme="majorHAnsi" w:hAnsiTheme="majorHAnsi" w:eastAsiaTheme="minorEastAsia" w:cstheme="majorBidi"/>
        </w:rPr>
        <w:t xml:space="preserve">Other </w:t>
      </w:r>
      <w:r w:rsidRPr="59149795" w:rsidR="0DE3B583">
        <w:rPr>
          <w:rFonts w:asciiTheme="majorHAnsi" w:hAnsiTheme="majorHAnsi" w:eastAsiaTheme="minorEastAsia" w:cstheme="majorBidi"/>
        </w:rPr>
        <w:t>Steigerwald</w:t>
      </w:r>
      <w:r w:rsidRPr="2E497CE3" w:rsidR="0DE3B583">
        <w:rPr>
          <w:rFonts w:asciiTheme="majorHAnsi" w:hAnsiTheme="majorHAnsi" w:eastAsiaTheme="minorEastAsia" w:cstheme="majorBidi"/>
        </w:rPr>
        <w:t xml:space="preserve"> news </w:t>
      </w:r>
      <w:r w:rsidRPr="23AE4032" w:rsidR="0DE3B583">
        <w:rPr>
          <w:rFonts w:asciiTheme="majorHAnsi" w:hAnsiTheme="majorHAnsi" w:eastAsiaTheme="minorEastAsia" w:cstheme="majorBidi"/>
        </w:rPr>
        <w:t xml:space="preserve">includes </w:t>
      </w:r>
      <w:r w:rsidRPr="4A375F83" w:rsidR="0DE3B583">
        <w:rPr>
          <w:rFonts w:asciiTheme="majorHAnsi" w:hAnsiTheme="majorHAnsi" w:eastAsiaTheme="minorEastAsia" w:cstheme="majorBidi"/>
        </w:rPr>
        <w:t xml:space="preserve">the release of the </w:t>
      </w:r>
      <w:r w:rsidRPr="4C9B2445" w:rsidR="0DE3B583">
        <w:rPr>
          <w:rFonts w:asciiTheme="majorHAnsi" w:hAnsiTheme="majorHAnsi" w:eastAsiaTheme="minorEastAsia" w:cstheme="majorBidi"/>
        </w:rPr>
        <w:t>project’s StoryMap,</w:t>
      </w:r>
      <w:r w:rsidRPr="33E8AAAA" w:rsidR="2B4BBF71">
        <w:rPr>
          <w:rFonts w:asciiTheme="majorHAnsi" w:hAnsiTheme="majorHAnsi" w:eastAsiaTheme="minorEastAsia" w:cstheme="majorBidi"/>
        </w:rPr>
        <w:t xml:space="preserve"> </w:t>
      </w:r>
      <w:r w:rsidRPr="61910673" w:rsidR="0DE3B583">
        <w:rPr>
          <w:rFonts w:asciiTheme="majorHAnsi" w:hAnsiTheme="majorHAnsi" w:eastAsiaTheme="minorEastAsia" w:cstheme="majorBidi"/>
        </w:rPr>
        <w:t xml:space="preserve">presentations by </w:t>
      </w:r>
      <w:r w:rsidRPr="4BCC3F78" w:rsidR="0DE3B583">
        <w:rPr>
          <w:rFonts w:asciiTheme="majorHAnsi" w:hAnsiTheme="majorHAnsi" w:eastAsiaTheme="minorEastAsia" w:cstheme="majorBidi"/>
        </w:rPr>
        <w:t>f</w:t>
      </w:r>
      <w:r w:rsidRPr="4BCC3F78" w:rsidR="3CA9A95C">
        <w:rPr>
          <w:rFonts w:asciiTheme="majorHAnsi" w:hAnsiTheme="majorHAnsi" w:eastAsiaTheme="majorEastAsia" w:cstheme="majorBidi"/>
        </w:rPr>
        <w:t>ive</w:t>
      </w:r>
      <w:r w:rsidRPr="7A8BFA66" w:rsidR="3CA9A95C">
        <w:rPr>
          <w:rFonts w:asciiTheme="majorHAnsi" w:hAnsiTheme="majorHAnsi" w:eastAsiaTheme="majorEastAsia" w:cstheme="majorBidi"/>
        </w:rPr>
        <w:t xml:space="preserve"> members of the project team at two national conferences (American Water Resources Association and Restore America’s Estuaries</w:t>
      </w:r>
      <w:r w:rsidRPr="4CFC745C" w:rsidR="3CA9A95C">
        <w:rPr>
          <w:rFonts w:asciiTheme="majorHAnsi" w:hAnsiTheme="majorHAnsi" w:eastAsiaTheme="majorEastAsia" w:cstheme="majorBidi"/>
        </w:rPr>
        <w:t>)</w:t>
      </w:r>
      <w:r w:rsidRPr="4CFC745C" w:rsidR="09B1A4B3">
        <w:rPr>
          <w:rFonts w:asciiTheme="majorHAnsi" w:hAnsiTheme="majorHAnsi" w:eastAsiaTheme="majorEastAsia" w:cstheme="majorBidi"/>
        </w:rPr>
        <w:t xml:space="preserve">, and </w:t>
      </w:r>
      <w:r w:rsidRPr="1E3BDD1C" w:rsidR="09B1A4B3">
        <w:rPr>
          <w:rFonts w:asciiTheme="majorHAnsi" w:hAnsiTheme="majorHAnsi" w:eastAsiaTheme="majorEastAsia" w:cstheme="majorBidi"/>
        </w:rPr>
        <w:t xml:space="preserve">review of monitoring </w:t>
      </w:r>
      <w:r w:rsidRPr="13A0A06B" w:rsidR="09B1A4B3">
        <w:rPr>
          <w:rFonts w:asciiTheme="majorHAnsi" w:hAnsiTheme="majorHAnsi" w:eastAsiaTheme="majorEastAsia" w:cstheme="majorBidi"/>
        </w:rPr>
        <w:t>data collected by</w:t>
      </w:r>
      <w:r w:rsidRPr="4148FC34" w:rsidR="09B1A4B3">
        <w:rPr>
          <w:rFonts w:asciiTheme="majorHAnsi" w:hAnsiTheme="majorHAnsi" w:eastAsiaTheme="majorEastAsia" w:cstheme="majorBidi"/>
        </w:rPr>
        <w:t xml:space="preserve"> the Monitoring Team during this past </w:t>
      </w:r>
      <w:r w:rsidRPr="128864F4" w:rsidR="09B1A4B3">
        <w:rPr>
          <w:rFonts w:asciiTheme="majorHAnsi" w:hAnsiTheme="majorHAnsi" w:eastAsiaTheme="majorEastAsia" w:cstheme="majorBidi"/>
        </w:rPr>
        <w:t>summer</w:t>
      </w:r>
      <w:r w:rsidRPr="128864F4" w:rsidR="3CA9A95C">
        <w:rPr>
          <w:rFonts w:asciiTheme="majorHAnsi" w:hAnsiTheme="majorHAnsi" w:eastAsiaTheme="majorEastAsia" w:cstheme="majorBidi"/>
        </w:rPr>
        <w:t xml:space="preserve">. </w:t>
      </w:r>
    </w:p>
    <w:p w:rsidR="60846329" w:rsidP="60846329" w:rsidRDefault="60846329" w14:paraId="552E6C9A" w14:textId="3E8F5806">
      <w:pPr>
        <w:keepNext/>
        <w:spacing w:before="40" w:after="0"/>
        <w:outlineLvl w:val="3"/>
        <w:rPr>
          <w:rFonts w:asciiTheme="majorHAnsi" w:hAnsiTheme="majorHAnsi" w:eastAsiaTheme="majorEastAsia" w:cstheme="majorBidi"/>
        </w:rPr>
      </w:pPr>
    </w:p>
    <w:p w:rsidRPr="003C1BE8" w:rsidR="003C1BE8" w:rsidP="00834FAE" w:rsidRDefault="003C1BE8" w14:paraId="61BDE49B" w14:textId="195FB85D">
      <w:pPr>
        <w:spacing w:after="0" w:line="240" w:lineRule="auto"/>
        <w:contextualSpacing/>
        <w:rPr>
          <w:rFonts w:asciiTheme="majorHAnsi" w:hAnsiTheme="majorHAnsi" w:cstheme="majorBidi"/>
        </w:rPr>
      </w:pPr>
      <w:r w:rsidRPr="5A285D8E">
        <w:rPr>
          <w:rFonts w:asciiTheme="majorHAnsi" w:hAnsiTheme="majorHAnsi" w:eastAsiaTheme="majorEastAsia" w:cstheme="majorBidi"/>
          <w:color w:val="1F3763"/>
          <w:sz w:val="24"/>
          <w:szCs w:val="24"/>
        </w:rPr>
        <w:t>Active Restoration</w:t>
      </w:r>
      <w:r w:rsidRPr="003C1BE8">
        <w:rPr>
          <w:rFonts w:asciiTheme="majorHAnsi" w:hAnsiTheme="majorHAnsi" w:cstheme="majorBidi"/>
          <w:sz w:val="20"/>
          <w:szCs w:val="20"/>
        </w:rPr>
        <w:t xml:space="preserve"> </w:t>
      </w:r>
      <w:r w:rsidRPr="5A285D8E">
        <w:rPr>
          <w:rFonts w:asciiTheme="majorHAnsi" w:hAnsiTheme="majorHAnsi" w:cstheme="majorBidi"/>
        </w:rPr>
        <w:t xml:space="preserve">work continues at </w:t>
      </w:r>
      <w:r w:rsidRPr="5A285D8E" w:rsidR="47A2FBE1">
        <w:rPr>
          <w:rFonts w:asciiTheme="majorHAnsi" w:hAnsiTheme="majorHAnsi" w:cstheme="majorBidi"/>
        </w:rPr>
        <w:t>9</w:t>
      </w:r>
      <w:r w:rsidRPr="5A285D8E">
        <w:rPr>
          <w:rFonts w:asciiTheme="majorHAnsi" w:hAnsiTheme="majorHAnsi" w:cstheme="majorBidi"/>
        </w:rPr>
        <w:t xml:space="preserve"> different sites:</w:t>
      </w:r>
    </w:p>
    <w:p w:rsidRPr="003C1BE8" w:rsidR="003C1BE8" w:rsidP="003C1BE8" w:rsidRDefault="003C1BE8" w14:paraId="4CF7F0C4" w14:textId="77777777">
      <w:pPr>
        <w:numPr>
          <w:ilvl w:val="0"/>
          <w:numId w:val="3"/>
        </w:numPr>
        <w:spacing w:after="0" w:line="240" w:lineRule="auto"/>
        <w:rPr>
          <w:rFonts w:eastAsia="Times New Roman" w:asciiTheme="majorHAnsi" w:hAnsiTheme="majorHAnsi" w:cstheme="majorHAnsi"/>
        </w:rPr>
      </w:pPr>
      <w:r w:rsidRPr="003C1BE8">
        <w:rPr>
          <w:rFonts w:eastAsia="Times New Roman" w:asciiTheme="majorHAnsi" w:hAnsiTheme="majorHAnsi" w:cstheme="majorHAnsi"/>
        </w:rPr>
        <w:t>Horsetail Creek Phase 2 (native plant establishment at phases 1 and 2 locations)</w:t>
      </w:r>
    </w:p>
    <w:p w:rsidRPr="003C1BE8" w:rsidR="003C1BE8" w:rsidP="003C1BE8" w:rsidRDefault="003C1BE8" w14:paraId="5EDC5C9A" w14:textId="499FE72D">
      <w:pPr>
        <w:numPr>
          <w:ilvl w:val="0"/>
          <w:numId w:val="3"/>
        </w:numPr>
        <w:spacing w:after="0" w:line="240" w:lineRule="auto"/>
        <w:rPr>
          <w:rFonts w:eastAsia="Times New Roman" w:asciiTheme="majorHAnsi" w:hAnsiTheme="majorHAnsi" w:cstheme="majorBidi"/>
        </w:rPr>
      </w:pPr>
      <w:r w:rsidRPr="64FA2B46">
        <w:rPr>
          <w:rFonts w:eastAsia="Times New Roman" w:asciiTheme="majorHAnsi" w:hAnsiTheme="majorHAnsi" w:cstheme="majorBidi"/>
        </w:rPr>
        <w:t>Ridgefield Pits</w:t>
      </w:r>
      <w:r w:rsidRPr="64FA2B46" w:rsidR="0DA04972">
        <w:rPr>
          <w:rFonts w:eastAsia="Times New Roman" w:asciiTheme="majorHAnsi" w:hAnsiTheme="majorHAnsi" w:cstheme="majorBidi"/>
        </w:rPr>
        <w:t xml:space="preserve"> (see below)</w:t>
      </w:r>
    </w:p>
    <w:p w:rsidRPr="003C1BE8" w:rsidR="003C1BE8" w:rsidP="003C1BE8" w:rsidRDefault="003C1BE8" w14:paraId="46D97223" w14:textId="02D9D8C8">
      <w:pPr>
        <w:numPr>
          <w:ilvl w:val="0"/>
          <w:numId w:val="3"/>
        </w:numPr>
        <w:spacing w:after="0" w:line="240" w:lineRule="auto"/>
        <w:rPr>
          <w:rFonts w:eastAsia="Times New Roman" w:asciiTheme="majorHAnsi" w:hAnsiTheme="majorHAnsi" w:cstheme="majorBidi"/>
        </w:rPr>
      </w:pPr>
      <w:r w:rsidRPr="64FA2B46">
        <w:rPr>
          <w:rFonts w:eastAsia="Times New Roman" w:asciiTheme="majorHAnsi" w:hAnsiTheme="majorHAnsi" w:cstheme="majorBidi"/>
        </w:rPr>
        <w:t>Mason Creek</w:t>
      </w:r>
      <w:r w:rsidRPr="64FA2B46" w:rsidR="46451313">
        <w:rPr>
          <w:rFonts w:eastAsia="Times New Roman" w:asciiTheme="majorHAnsi" w:hAnsiTheme="majorHAnsi" w:cstheme="majorBidi"/>
        </w:rPr>
        <w:t xml:space="preserve"> – received funding from LCFRB to complete final designs and permitting </w:t>
      </w:r>
      <w:r w:rsidRPr="0C047911" w:rsidR="46451313">
        <w:rPr>
          <w:rFonts w:eastAsia="Times New Roman" w:asciiTheme="majorHAnsi" w:hAnsiTheme="majorHAnsi" w:cstheme="majorBidi"/>
        </w:rPr>
        <w:t xml:space="preserve">in 2023/24. </w:t>
      </w:r>
    </w:p>
    <w:p w:rsidR="003C1BE8" w:rsidP="0C047911" w:rsidRDefault="003C1BE8" w14:paraId="3C53AE57" w14:textId="4EA5F06D">
      <w:pPr>
        <w:numPr>
          <w:ilvl w:val="0"/>
          <w:numId w:val="3"/>
        </w:numPr>
        <w:spacing w:after="0" w:line="240" w:lineRule="auto"/>
        <w:rPr>
          <w:rFonts w:eastAsia="Times New Roman" w:asciiTheme="majorHAnsi" w:hAnsiTheme="majorHAnsi" w:cstheme="majorBidi"/>
        </w:rPr>
      </w:pPr>
      <w:r w:rsidRPr="0C047911">
        <w:rPr>
          <w:rFonts w:eastAsia="Times New Roman" w:asciiTheme="majorHAnsi" w:hAnsiTheme="majorHAnsi" w:cstheme="majorBidi"/>
        </w:rPr>
        <w:t>Dyer Creek</w:t>
      </w:r>
      <w:r w:rsidRPr="0C047911" w:rsidR="05A7B8AE">
        <w:rPr>
          <w:rFonts w:eastAsia="Times New Roman" w:asciiTheme="majorHAnsi" w:hAnsiTheme="majorHAnsi" w:cstheme="majorBidi"/>
        </w:rPr>
        <w:t>- received funding from LCFRB to complete final designs and permitting in 2023/24.</w:t>
      </w:r>
    </w:p>
    <w:p w:rsidR="003C1BE8" w:rsidP="21C8A894" w:rsidRDefault="003C1BE8" w14:paraId="39C0A9B6" w14:textId="52412EE2">
      <w:pPr>
        <w:numPr>
          <w:ilvl w:val="0"/>
          <w:numId w:val="3"/>
        </w:numPr>
        <w:spacing w:after="0" w:line="240" w:lineRule="auto"/>
        <w:rPr>
          <w:rFonts w:eastAsia="Times New Roman" w:asciiTheme="majorHAnsi" w:hAnsiTheme="majorHAnsi" w:cstheme="majorBidi"/>
        </w:rPr>
      </w:pPr>
      <w:r w:rsidRPr="21C8A894">
        <w:rPr>
          <w:rFonts w:eastAsia="Times New Roman" w:asciiTheme="majorHAnsi" w:hAnsiTheme="majorHAnsi" w:cstheme="majorBidi"/>
        </w:rPr>
        <w:t>Woodard Creek</w:t>
      </w:r>
      <w:r w:rsidRPr="21C8A894" w:rsidR="3EE73B61">
        <w:rPr>
          <w:rFonts w:eastAsia="Times New Roman" w:asciiTheme="majorHAnsi" w:hAnsiTheme="majorHAnsi" w:cstheme="majorBidi"/>
        </w:rPr>
        <w:t xml:space="preserve">- received funding from LCFRB to partner with USFS to assess feasibility and design alternatives </w:t>
      </w:r>
      <w:r w:rsidRPr="5293EA82" w:rsidR="04F47F32">
        <w:rPr>
          <w:rFonts w:eastAsia="Times New Roman" w:asciiTheme="majorHAnsi" w:hAnsiTheme="majorHAnsi" w:cstheme="majorBidi"/>
        </w:rPr>
        <w:t xml:space="preserve">for a section of the stream just </w:t>
      </w:r>
      <w:r w:rsidRPr="21C8A894" w:rsidR="3EE73B61">
        <w:rPr>
          <w:rFonts w:eastAsia="Times New Roman" w:asciiTheme="majorHAnsi" w:hAnsiTheme="majorHAnsi" w:cstheme="majorBidi"/>
        </w:rPr>
        <w:t xml:space="preserve">downstream of restoration completed in </w:t>
      </w:r>
      <w:r w:rsidRPr="5293EA82" w:rsidR="3EE73B61">
        <w:rPr>
          <w:rFonts w:eastAsia="Times New Roman" w:asciiTheme="majorHAnsi" w:hAnsiTheme="majorHAnsi" w:cstheme="majorBidi"/>
        </w:rPr>
        <w:t>202</w:t>
      </w:r>
      <w:r w:rsidRPr="5293EA82" w:rsidR="192EBA1B">
        <w:rPr>
          <w:rFonts w:eastAsia="Times New Roman" w:asciiTheme="majorHAnsi" w:hAnsiTheme="majorHAnsi" w:cstheme="majorBidi"/>
        </w:rPr>
        <w:t>1</w:t>
      </w:r>
      <w:r w:rsidRPr="21C8A894" w:rsidR="3EE73B61">
        <w:rPr>
          <w:rFonts w:eastAsia="Times New Roman" w:asciiTheme="majorHAnsi" w:hAnsiTheme="majorHAnsi" w:cstheme="majorBidi"/>
        </w:rPr>
        <w:t xml:space="preserve">. </w:t>
      </w:r>
    </w:p>
    <w:p w:rsidRPr="003C1BE8" w:rsidR="003C1BE8" w:rsidP="003C1BE8" w:rsidRDefault="003C1BE8" w14:paraId="231DD66D" w14:textId="4BFFE0E0">
      <w:pPr>
        <w:numPr>
          <w:ilvl w:val="0"/>
          <w:numId w:val="3"/>
        </w:numPr>
        <w:spacing w:after="0" w:line="240" w:lineRule="auto"/>
        <w:rPr>
          <w:rFonts w:eastAsia="Times New Roman" w:asciiTheme="majorHAnsi" w:hAnsiTheme="majorHAnsi" w:cstheme="majorBidi"/>
        </w:rPr>
      </w:pPr>
      <w:r w:rsidRPr="7752F27A">
        <w:rPr>
          <w:rFonts w:eastAsia="Times New Roman" w:asciiTheme="majorHAnsi" w:hAnsiTheme="majorHAnsi" w:cstheme="majorBidi"/>
        </w:rPr>
        <w:t>Steigerwald</w:t>
      </w:r>
      <w:r w:rsidRPr="7752F27A" w:rsidR="7CD65E91">
        <w:rPr>
          <w:rFonts w:eastAsia="Times New Roman" w:asciiTheme="majorHAnsi" w:hAnsiTheme="majorHAnsi" w:cstheme="majorBidi"/>
        </w:rPr>
        <w:t xml:space="preserve"> – focusing on establishing a native plant community across the site</w:t>
      </w:r>
      <w:r w:rsidRPr="215DB18D" w:rsidR="7CD65E91">
        <w:rPr>
          <w:rFonts w:eastAsia="Times New Roman" w:asciiTheme="majorHAnsi" w:hAnsiTheme="majorHAnsi" w:cstheme="majorBidi"/>
        </w:rPr>
        <w:t xml:space="preserve"> </w:t>
      </w:r>
      <w:r w:rsidRPr="215DB18D" w:rsidR="67122F0E">
        <w:rPr>
          <w:rFonts w:eastAsia="Times New Roman" w:asciiTheme="majorHAnsi" w:hAnsiTheme="majorHAnsi" w:cstheme="majorBidi"/>
        </w:rPr>
        <w:t>and</w:t>
      </w:r>
      <w:r w:rsidRPr="7752F27A" w:rsidR="7CD65E91">
        <w:rPr>
          <w:rFonts w:eastAsia="Times New Roman" w:asciiTheme="majorHAnsi" w:hAnsiTheme="majorHAnsi" w:cstheme="majorBidi"/>
        </w:rPr>
        <w:t xml:space="preserve"> collecting Year 1</w:t>
      </w:r>
      <w:r w:rsidRPr="215DB18D" w:rsidR="7CD65E91">
        <w:rPr>
          <w:rFonts w:eastAsia="Times New Roman" w:asciiTheme="majorHAnsi" w:hAnsiTheme="majorHAnsi" w:cstheme="majorBidi"/>
        </w:rPr>
        <w:t xml:space="preserve"> post construction action effectivenes</w:t>
      </w:r>
      <w:r w:rsidRPr="215DB18D" w:rsidR="758E2BE4">
        <w:rPr>
          <w:rFonts w:eastAsia="Times New Roman" w:asciiTheme="majorHAnsi" w:hAnsiTheme="majorHAnsi" w:cstheme="majorBidi"/>
        </w:rPr>
        <w:t xml:space="preserve">s </w:t>
      </w:r>
      <w:r w:rsidRPr="215DB18D" w:rsidR="5D7283F9">
        <w:rPr>
          <w:rFonts w:eastAsia="Times New Roman" w:asciiTheme="majorHAnsi" w:hAnsiTheme="majorHAnsi" w:cstheme="majorBidi"/>
        </w:rPr>
        <w:t xml:space="preserve">monitoring </w:t>
      </w:r>
      <w:r w:rsidRPr="215DB18D" w:rsidR="758E2BE4">
        <w:rPr>
          <w:rFonts w:eastAsia="Times New Roman" w:asciiTheme="majorHAnsi" w:hAnsiTheme="majorHAnsi" w:cstheme="majorBidi"/>
        </w:rPr>
        <w:t xml:space="preserve">data. </w:t>
      </w:r>
    </w:p>
    <w:p w:rsidRPr="003C1BE8" w:rsidR="003C1BE8" w:rsidP="0AF3F28C" w:rsidRDefault="003C1BE8" w14:paraId="63D770BC" w14:textId="0F421912">
      <w:pPr>
        <w:numPr>
          <w:ilvl w:val="0"/>
          <w:numId w:val="3"/>
        </w:numPr>
        <w:spacing w:after="0" w:line="240" w:lineRule="auto"/>
        <w:rPr>
          <w:rFonts w:eastAsia="Times New Roman" w:asciiTheme="majorHAnsi" w:hAnsiTheme="majorHAnsi" w:cstheme="majorBidi"/>
        </w:rPr>
      </w:pPr>
      <w:r w:rsidRPr="4F0542F7">
        <w:rPr>
          <w:rFonts w:eastAsia="Times New Roman" w:asciiTheme="majorHAnsi" w:hAnsiTheme="majorHAnsi" w:cstheme="majorBidi"/>
        </w:rPr>
        <w:t>MCNA</w:t>
      </w:r>
      <w:r w:rsidRPr="4F0542F7" w:rsidR="3C9FCE6E">
        <w:rPr>
          <w:rFonts w:eastAsia="Times New Roman" w:asciiTheme="majorHAnsi" w:hAnsiTheme="majorHAnsi" w:cstheme="majorBidi"/>
        </w:rPr>
        <w:t xml:space="preserve"> - </w:t>
      </w:r>
      <w:r w:rsidRPr="4F0542F7" w:rsidR="43A65932">
        <w:rPr>
          <w:rFonts w:eastAsia="Times New Roman" w:asciiTheme="majorHAnsi" w:hAnsiTheme="majorHAnsi" w:cstheme="majorBidi"/>
        </w:rPr>
        <w:t xml:space="preserve">located on Multnomah Channel, the site is owned and managed by Metro. It has two water control structures that act as a barrier to </w:t>
      </w:r>
      <w:r w:rsidRPr="1EF113F4" w:rsidR="43A65932">
        <w:rPr>
          <w:rFonts w:eastAsia="Times New Roman" w:asciiTheme="majorHAnsi" w:hAnsiTheme="majorHAnsi" w:cstheme="majorBidi"/>
        </w:rPr>
        <w:t>historical floodplain and</w:t>
      </w:r>
      <w:r w:rsidRPr="1EF113F4" w:rsidR="732F7C4B">
        <w:rPr>
          <w:rFonts w:eastAsia="Times New Roman" w:asciiTheme="majorHAnsi" w:hAnsiTheme="majorHAnsi" w:cstheme="majorBidi"/>
        </w:rPr>
        <w:t xml:space="preserve"> juvenile salmonid</w:t>
      </w:r>
      <w:r w:rsidRPr="1EF113F4" w:rsidR="43A65932">
        <w:rPr>
          <w:rFonts w:eastAsia="Times New Roman" w:asciiTheme="majorHAnsi" w:hAnsiTheme="majorHAnsi" w:cstheme="majorBidi"/>
        </w:rPr>
        <w:t xml:space="preserve"> rearing habitat. </w:t>
      </w:r>
      <w:r w:rsidRPr="3BB46FAA" w:rsidR="074391C5">
        <w:rPr>
          <w:rFonts w:eastAsia="Times New Roman" w:asciiTheme="majorHAnsi" w:hAnsiTheme="majorHAnsi" w:cstheme="majorBidi"/>
        </w:rPr>
        <w:t xml:space="preserve">We are working with Metro on assessing the impacts of removing the structures </w:t>
      </w:r>
      <w:r w:rsidRPr="2B32B749" w:rsidR="15753E7B">
        <w:rPr>
          <w:rFonts w:eastAsia="Times New Roman" w:asciiTheme="majorHAnsi" w:hAnsiTheme="majorHAnsi" w:cstheme="majorBidi"/>
        </w:rPr>
        <w:t>to meeting</w:t>
      </w:r>
      <w:r w:rsidRPr="3BB46FAA" w:rsidR="074391C5">
        <w:rPr>
          <w:rFonts w:eastAsia="Times New Roman" w:asciiTheme="majorHAnsi" w:hAnsiTheme="majorHAnsi" w:cstheme="majorBidi"/>
        </w:rPr>
        <w:t xml:space="preserve"> their management objectives</w:t>
      </w:r>
      <w:r w:rsidRPr="0AF3F28C" w:rsidR="4D4D3B78">
        <w:rPr>
          <w:rFonts w:eastAsia="Times New Roman" w:asciiTheme="majorHAnsi" w:hAnsiTheme="majorHAnsi" w:cstheme="majorBidi"/>
        </w:rPr>
        <w:t xml:space="preserve">, which include managing for herptiles and waterfowl via </w:t>
      </w:r>
      <w:r w:rsidRPr="0AF3F28C" w:rsidR="00AB7FA1">
        <w:rPr>
          <w:rFonts w:eastAsia="Times New Roman" w:asciiTheme="majorHAnsi" w:hAnsiTheme="majorHAnsi" w:cstheme="majorBidi"/>
        </w:rPr>
        <w:t>controlling</w:t>
      </w:r>
      <w:r w:rsidRPr="0AF3F28C" w:rsidR="4D4D3B78">
        <w:rPr>
          <w:rFonts w:eastAsia="Times New Roman" w:asciiTheme="majorHAnsi" w:hAnsiTheme="majorHAnsi" w:cstheme="majorBidi"/>
        </w:rPr>
        <w:t xml:space="preserve"> reed </w:t>
      </w:r>
      <w:r w:rsidRPr="43324159" w:rsidR="4D4D3B78">
        <w:rPr>
          <w:rFonts w:eastAsia="Times New Roman" w:asciiTheme="majorHAnsi" w:hAnsiTheme="majorHAnsi" w:cstheme="majorBidi"/>
        </w:rPr>
        <w:t>canarygrass</w:t>
      </w:r>
      <w:r w:rsidRPr="43324159" w:rsidR="074391C5">
        <w:rPr>
          <w:rFonts w:eastAsia="Times New Roman" w:asciiTheme="majorHAnsi" w:hAnsiTheme="majorHAnsi" w:cstheme="majorBidi"/>
        </w:rPr>
        <w:t xml:space="preserve">. </w:t>
      </w:r>
    </w:p>
    <w:p w:rsidRPr="003C1BE8" w:rsidR="003C1BE8" w:rsidP="003C1BE8" w:rsidRDefault="003C1BE8" w14:paraId="1CE019E8" w14:textId="2D89CF3D">
      <w:pPr>
        <w:numPr>
          <w:ilvl w:val="0"/>
          <w:numId w:val="3"/>
        </w:numPr>
        <w:spacing w:after="0" w:line="240" w:lineRule="auto"/>
        <w:rPr>
          <w:rFonts w:eastAsia="Times New Roman" w:asciiTheme="majorHAnsi" w:hAnsiTheme="majorHAnsi" w:cstheme="majorBidi"/>
        </w:rPr>
      </w:pPr>
      <w:r w:rsidRPr="0445F538">
        <w:rPr>
          <w:rFonts w:eastAsia="Times New Roman" w:asciiTheme="majorHAnsi" w:hAnsiTheme="majorHAnsi" w:cstheme="majorBidi"/>
        </w:rPr>
        <w:t>Campen Creek</w:t>
      </w:r>
      <w:r w:rsidRPr="0445F538" w:rsidR="112AF4CC">
        <w:rPr>
          <w:rFonts w:eastAsia="Times New Roman" w:asciiTheme="majorHAnsi" w:hAnsiTheme="majorHAnsi" w:cstheme="majorBidi"/>
        </w:rPr>
        <w:t xml:space="preserve"> – continuing to collect baseline data and assess design alternatives for the upper </w:t>
      </w:r>
      <w:r w:rsidRPr="48754ADE" w:rsidR="112AF4CC">
        <w:rPr>
          <w:rFonts w:eastAsia="Times New Roman" w:asciiTheme="majorHAnsi" w:hAnsiTheme="majorHAnsi" w:cstheme="majorBidi"/>
        </w:rPr>
        <w:t xml:space="preserve">Gibbons Creek watershed. We anticipate completing designs and permitting </w:t>
      </w:r>
      <w:r w:rsidRPr="58FE90DF" w:rsidR="41A0E68D">
        <w:rPr>
          <w:rFonts w:eastAsia="Times New Roman" w:asciiTheme="majorHAnsi" w:hAnsiTheme="majorHAnsi" w:cstheme="majorBidi"/>
        </w:rPr>
        <w:t>over the</w:t>
      </w:r>
      <w:r w:rsidRPr="48754ADE" w:rsidR="112AF4CC">
        <w:rPr>
          <w:rFonts w:eastAsia="Times New Roman" w:asciiTheme="majorHAnsi" w:hAnsiTheme="majorHAnsi" w:cstheme="majorBidi"/>
        </w:rPr>
        <w:t xml:space="preserve"> next </w:t>
      </w:r>
      <w:r w:rsidRPr="58FE90DF" w:rsidR="41A0E68D">
        <w:rPr>
          <w:rFonts w:eastAsia="Times New Roman" w:asciiTheme="majorHAnsi" w:hAnsiTheme="majorHAnsi" w:cstheme="majorBidi"/>
        </w:rPr>
        <w:t>year</w:t>
      </w:r>
      <w:r w:rsidRPr="48754ADE" w:rsidR="112AF4CC">
        <w:rPr>
          <w:rFonts w:eastAsia="Times New Roman" w:asciiTheme="majorHAnsi" w:hAnsiTheme="majorHAnsi" w:cstheme="majorBidi"/>
        </w:rPr>
        <w:t xml:space="preserve">. </w:t>
      </w:r>
    </w:p>
    <w:p w:rsidR="00834FAE" w:rsidP="00E96D5E" w:rsidRDefault="00834FAE" w14:paraId="776695EC" w14:textId="77777777">
      <w:pPr>
        <w:pStyle w:val="Heading3"/>
      </w:pPr>
    </w:p>
    <w:p w:rsidR="003C1BE8" w:rsidP="00E96D5E" w:rsidRDefault="003C1BE8" w14:paraId="49EB73B4" w14:textId="1D62EE8F">
      <w:pPr>
        <w:pStyle w:val="Heading3"/>
      </w:pPr>
      <w:bookmarkStart w:name="_Toc118984757" w:id="31"/>
      <w:r>
        <w:t>Ridgefield Pits</w:t>
      </w:r>
      <w:r w:rsidR="71C664E1">
        <w:t>/Lower East Fork Floodplain Reclamation Project</w:t>
      </w:r>
      <w:r>
        <w:t>-</w:t>
      </w:r>
      <w:bookmarkEnd w:id="31"/>
      <w:r>
        <w:t xml:space="preserve"> </w:t>
      </w:r>
    </w:p>
    <w:p w:rsidR="1AA45FF7" w:rsidP="1AA45FF7" w:rsidRDefault="53F74A43" w14:paraId="01E5ABE4" w14:textId="29356FE0">
      <w:r>
        <w:t>The Estuary Partnership is requesting $8.6 million from the Department of Ecology’s Floodplains by Design program. Our project is 11</w:t>
      </w:r>
      <w:r w:rsidRPr="3B358472">
        <w:rPr>
          <w:vertAlign w:val="superscript"/>
        </w:rPr>
        <w:t>th</w:t>
      </w:r>
      <w:r>
        <w:t xml:space="preserve"> on a ranked list of </w:t>
      </w:r>
      <w:r w:rsidR="52209B88">
        <w:t xml:space="preserve">restoration projects located throughout Washington (ours is the only </w:t>
      </w:r>
      <w:r w:rsidR="02878066">
        <w:t xml:space="preserve">project </w:t>
      </w:r>
      <w:r w:rsidR="52209B88">
        <w:t xml:space="preserve">in SW WA). Ecology is requesting $70.4 million for the </w:t>
      </w:r>
      <w:r w:rsidR="0283C1C1">
        <w:t>entire</w:t>
      </w:r>
      <w:r w:rsidR="00CE46F4">
        <w:t xml:space="preserve"> Floodplains</w:t>
      </w:r>
      <w:r w:rsidR="00435637">
        <w:t xml:space="preserve"> by Design</w:t>
      </w:r>
      <w:r w:rsidR="0283C1C1">
        <w:t xml:space="preserve"> </w:t>
      </w:r>
      <w:r w:rsidR="00CE46F4">
        <w:t>(</w:t>
      </w:r>
      <w:r w:rsidR="52209B88">
        <w:t>FbD</w:t>
      </w:r>
      <w:r w:rsidR="00CE46F4">
        <w:t>)</w:t>
      </w:r>
      <w:r w:rsidR="52209B88">
        <w:t xml:space="preserve"> program in the state’s capital budget; if approved, </w:t>
      </w:r>
      <w:r w:rsidR="7EC58D1E">
        <w:t>our project is funded. Staff have been working to gather local support for Ecology’s request. Efforts include</w:t>
      </w:r>
      <w:r w:rsidR="3AC6C1C7">
        <w:t>:</w:t>
      </w:r>
    </w:p>
    <w:p w:rsidR="7EC58D1E" w:rsidP="3B358472" w:rsidRDefault="7EC58D1E" w14:paraId="39401274" w14:textId="41B5315E">
      <w:pPr>
        <w:pStyle w:val="ListParagraph"/>
        <w:numPr>
          <w:ilvl w:val="0"/>
          <w:numId w:val="1"/>
        </w:numPr>
        <w:rPr/>
      </w:pPr>
      <w:r w:rsidR="60C8E7D7">
        <w:rPr/>
        <w:t>Authoring a letter to Governor Inslee and circulating to partners for signatures</w:t>
      </w:r>
      <w:r w:rsidR="03B0A35C">
        <w:rPr/>
        <w:t>.</w:t>
      </w:r>
    </w:p>
    <w:p w:rsidR="7EC58D1E" w:rsidP="3B358472" w:rsidRDefault="7EC58D1E" w14:paraId="6339047F" w14:textId="35570970">
      <w:pPr>
        <w:pStyle w:val="ListParagraph"/>
        <w:numPr>
          <w:ilvl w:val="0"/>
          <w:numId w:val="1"/>
        </w:numPr>
      </w:pPr>
      <w:r>
        <w:t xml:space="preserve">Offering tours to legislators in legislative districts 18 and 20. Tour completed with Rep. Ed Orcutt and staff are in the planning stages for tours and/or meetings with Sen. Rivers and Sen Braun. </w:t>
      </w:r>
    </w:p>
    <w:p w:rsidR="52FACB04" w:rsidP="3B358472" w:rsidRDefault="52FACB04" w14:paraId="62B13169" w14:textId="60096A56">
      <w:pPr>
        <w:pStyle w:val="ListParagraph"/>
        <w:numPr>
          <w:ilvl w:val="0"/>
          <w:numId w:val="1"/>
        </w:numPr>
        <w:rPr/>
      </w:pPr>
      <w:r w:rsidR="6380ECF2">
        <w:rPr/>
        <w:t>Drafting a letter of support and providing resources to Clark County staff to secure a letter of support from county council.</w:t>
      </w:r>
    </w:p>
    <w:p w:rsidR="32B47FD2" w:rsidP="3B358472" w:rsidRDefault="32B47FD2" w14:paraId="3F2C5FE3" w14:textId="03141B4B">
      <w:pPr>
        <w:pStyle w:val="ListParagraph"/>
        <w:numPr>
          <w:ilvl w:val="0"/>
          <w:numId w:val="1"/>
        </w:numPr>
        <w:rPr/>
      </w:pPr>
      <w:r w:rsidR="7F95928F">
        <w:rPr/>
        <w:t>Participating in statewide Floodplains by Design coordinating meetings</w:t>
      </w:r>
      <w:r w:rsidR="108212C6">
        <w:rPr/>
        <w:t>.</w:t>
      </w:r>
    </w:p>
    <w:p w:rsidR="1420C166" w:rsidP="3B358472" w:rsidRDefault="1420C166" w14:paraId="4AB6A730" w14:textId="35387BC2">
      <w:pPr>
        <w:pStyle w:val="ListParagraph"/>
        <w:numPr>
          <w:ilvl w:val="0"/>
          <w:numId w:val="1"/>
        </w:numPr>
        <w:rPr/>
      </w:pPr>
      <w:r w:rsidR="112AFCB4">
        <w:rPr/>
        <w:t>Developing a new webpage on the organization’s website for the project</w:t>
      </w:r>
      <w:r w:rsidR="1D8825FC">
        <w:rPr/>
        <w:t>.</w:t>
      </w:r>
    </w:p>
    <w:p w:rsidR="3F140DD7" w:rsidP="3B358472" w:rsidRDefault="3F140DD7" w14:paraId="0729AF16" w14:textId="611A0687">
      <w:r>
        <w:t xml:space="preserve">The Estuary Partnership received $7.06 million for this project from the Washington Recreation and Conservation Office Salmon Recovery Funding Board in September. </w:t>
      </w:r>
      <w:r w:rsidR="3FFE46DD">
        <w:t xml:space="preserve">The bulk of this funding is for the East Fork Floodplain Reclamation Project, including specific </w:t>
      </w:r>
      <w:r w:rsidR="7F080299">
        <w:t>investments</w:t>
      </w:r>
      <w:r w:rsidR="3FFE46DD">
        <w:t xml:space="preserve"> in Dyer and Mason Creek</w:t>
      </w:r>
      <w:r w:rsidR="1A082BD0">
        <w:t>s</w:t>
      </w:r>
      <w:r w:rsidR="3FFE46DD">
        <w:t xml:space="preserve">. </w:t>
      </w:r>
      <w:r>
        <w:t xml:space="preserve">This </w:t>
      </w:r>
      <w:r w:rsidR="052843C8">
        <w:t xml:space="preserve">investment was covered in two local news outlets (see coverage below). Each news article mentioned the project benefits and the importance of the future FbD funding. </w:t>
      </w:r>
    </w:p>
    <w:p w:rsidRPr="00E96D5E" w:rsidR="00E96D5E" w:rsidP="41E86D32" w:rsidRDefault="784B91DF" w14:paraId="7739EF69" w14:textId="280FCF86">
      <w:pPr>
        <w:spacing w:line="257" w:lineRule="auto"/>
      </w:pPr>
      <w:r>
        <w:t xml:space="preserve">The Science Team also received funding from LCFRB to complete a fish passage barrier assessment for southwestern Washington. The Team will </w:t>
      </w:r>
      <w:r w:rsidRPr="41E86D32" w:rsidR="2D078F19">
        <w:t>develop an online map-based GIS barrier assessment and decision support tool for the L</w:t>
      </w:r>
      <w:r w:rsidRPr="41E86D32" w:rsidR="6EC99EE3">
        <w:t>CFRB</w:t>
      </w:r>
      <w:r w:rsidRPr="41E86D32" w:rsidR="2D078F19">
        <w:t xml:space="preserve"> </w:t>
      </w:r>
      <w:r w:rsidRPr="41E86D32" w:rsidR="5189DA04">
        <w:t xml:space="preserve">by </w:t>
      </w:r>
      <w:r w:rsidRPr="41E86D32" w:rsidR="2D078F19">
        <w:t>inventory</w:t>
      </w:r>
      <w:r w:rsidRPr="41E86D32" w:rsidR="7D5DB61C">
        <w:t>ing</w:t>
      </w:r>
      <w:r w:rsidRPr="41E86D32" w:rsidR="2D078F19">
        <w:t xml:space="preserve"> fish barriers and a</w:t>
      </w:r>
      <w:r w:rsidRPr="41E86D32" w:rsidR="54C17AC6">
        <w:t xml:space="preserve">pplying </w:t>
      </w:r>
      <w:r w:rsidRPr="41E86D32" w:rsidR="2D078F19">
        <w:t xml:space="preserve">a prioritization </w:t>
      </w:r>
      <w:r w:rsidRPr="41E86D32" w:rsidR="00AB7FA1">
        <w:t>model successfully</w:t>
      </w:r>
      <w:r w:rsidRPr="41E86D32" w:rsidR="2D078F19">
        <w:t xml:space="preserve"> </w:t>
      </w:r>
      <w:r w:rsidRPr="41E86D32" w:rsidR="4B33C0DD">
        <w:t xml:space="preserve">used </w:t>
      </w:r>
      <w:r w:rsidRPr="41E86D32" w:rsidR="2D078F19">
        <w:t xml:space="preserve">in other regions of Washington to rank barriers in order of importance for potential removal or modification projects. The </w:t>
      </w:r>
      <w:r w:rsidRPr="41E86D32" w:rsidR="5975C0F6">
        <w:t xml:space="preserve">Team </w:t>
      </w:r>
      <w:r w:rsidRPr="41E86D32" w:rsidR="2D078F19">
        <w:t xml:space="preserve">will incorporate new and existing barrier information from multiple stakeholders, and will utilize existing species-specific fish distribution, habitat potential, and other habitat indicator data in the prioritization framework to assess barrier removal priority. </w:t>
      </w:r>
    </w:p>
    <w:p w:rsidRPr="00B02115" w:rsidR="00915A4E" w:rsidP="00761CF7" w:rsidRDefault="003C1BE8" w14:paraId="59714FC4" w14:textId="5CDB98DC">
      <w:pPr>
        <w:pStyle w:val="paragraph"/>
        <w:spacing w:before="0" w:beforeAutospacing="0" w:after="0" w:afterAutospacing="0"/>
        <w:textAlignment w:val="baseline"/>
        <w:rPr>
          <w:rStyle w:val="normaltextrun"/>
          <w:rFonts w:asciiTheme="minorHAnsi" w:hAnsiTheme="minorHAnsi" w:eastAsiaTheme="majorEastAsia" w:cstheme="minorHAnsi"/>
          <w:sz w:val="22"/>
          <w:szCs w:val="22"/>
        </w:rPr>
      </w:pPr>
      <w:bookmarkStart w:name="_Toc118984758" w:id="32"/>
      <w:r w:rsidRPr="00DE623E">
        <w:rPr>
          <w:rStyle w:val="Heading3Char"/>
        </w:rPr>
        <w:t xml:space="preserve">Monitoring </w:t>
      </w:r>
      <w:r w:rsidRPr="00DE623E" w:rsidR="00DE623E">
        <w:rPr>
          <w:rStyle w:val="Heading3Char"/>
        </w:rPr>
        <w:t>Efforts</w:t>
      </w:r>
      <w:bookmarkEnd w:id="32"/>
      <w:r w:rsidRPr="00B02115" w:rsidR="00DE623E">
        <w:rPr>
          <w:rFonts w:asciiTheme="minorHAnsi" w:hAnsiTheme="minorHAnsi" w:cstheme="minorHAnsi"/>
          <w:sz w:val="22"/>
          <w:szCs w:val="22"/>
        </w:rPr>
        <w:t xml:space="preserve"> </w:t>
      </w:r>
      <w:r w:rsidRPr="00B02115" w:rsidR="00DE623E">
        <w:rPr>
          <w:rStyle w:val="normaltextrun"/>
          <w:rFonts w:asciiTheme="minorHAnsi" w:hAnsiTheme="minorHAnsi" w:eastAsiaTheme="majorEastAsia" w:cstheme="minorHAnsi"/>
          <w:sz w:val="22"/>
          <w:szCs w:val="22"/>
        </w:rPr>
        <w:t>in</w:t>
      </w:r>
      <w:r w:rsidRPr="00B02115" w:rsidR="00915A4E">
        <w:rPr>
          <w:rStyle w:val="normaltextrun"/>
          <w:rFonts w:asciiTheme="minorHAnsi" w:hAnsiTheme="minorHAnsi" w:eastAsiaTheme="majorEastAsia" w:cstheme="minorHAnsi"/>
          <w:sz w:val="22"/>
          <w:szCs w:val="22"/>
        </w:rPr>
        <w:t xml:space="preserve"> the Ecosystem Monitoring Program (EMP), Action Effectiveness Monitoring and Research Program (AEMR), Columbia County Water Quality Monitoring Program, and the CH4C Project</w:t>
      </w:r>
    </w:p>
    <w:p w:rsidRPr="00B02115" w:rsidR="00915A4E" w:rsidP="00915A4E" w:rsidRDefault="00915A4E" w14:paraId="6B0DE60C" w14:textId="77777777">
      <w:pPr>
        <w:pStyle w:val="paragraph"/>
        <w:spacing w:before="0" w:beforeAutospacing="0" w:after="0" w:afterAutospacing="0"/>
        <w:ind w:left="720"/>
        <w:textAlignment w:val="baseline"/>
        <w:rPr>
          <w:rFonts w:asciiTheme="minorHAnsi" w:hAnsiTheme="minorHAnsi" w:cstheme="minorHAnsi"/>
          <w:sz w:val="22"/>
          <w:szCs w:val="22"/>
        </w:rPr>
      </w:pPr>
    </w:p>
    <w:p w:rsidRPr="00B02115" w:rsidR="00915A4E" w:rsidP="00D54C22" w:rsidRDefault="00915A4E" w14:paraId="0F3F3E04" w14:textId="77777777">
      <w:pPr>
        <w:pStyle w:val="paragraph"/>
        <w:numPr>
          <w:ilvl w:val="0"/>
          <w:numId w:val="9"/>
        </w:numPr>
        <w:spacing w:before="0" w:beforeAutospacing="0" w:after="0" w:afterAutospacing="0"/>
        <w:textAlignment w:val="baseline"/>
        <w:rPr>
          <w:rStyle w:val="normaltextrun"/>
          <w:rFonts w:asciiTheme="minorHAnsi" w:hAnsiTheme="minorHAnsi" w:eastAsiaTheme="majorEastAsia" w:cstheme="minorHAnsi"/>
          <w:sz w:val="22"/>
          <w:szCs w:val="22"/>
        </w:rPr>
      </w:pPr>
      <w:r w:rsidRPr="00B02115">
        <w:rPr>
          <w:rStyle w:val="normaltextrun"/>
          <w:rFonts w:asciiTheme="minorHAnsi" w:hAnsiTheme="minorHAnsi" w:eastAsiaTheme="majorEastAsia" w:cstheme="minorHAnsi"/>
          <w:sz w:val="22"/>
          <w:szCs w:val="22"/>
        </w:rPr>
        <w:t xml:space="preserve">In September, we conducted Level 3 monitoring at Steigerwald – this effort involved studying the hydrology and sediment patterns that are currently being observed at the site. Our observations reveal the dynamic nature of the site, with Steigerwald Lake providing a habitat for waterfowl.  Continued monitoring of the site will provide data to study the trajectory of restoration activities at the site. The site is being monitored under the AEMR Program. </w:t>
      </w:r>
    </w:p>
    <w:p w:rsidRPr="00B02115" w:rsidR="00915A4E" w:rsidP="00915A4E" w:rsidRDefault="00915A4E" w14:paraId="083AE969" w14:textId="77777777">
      <w:pPr>
        <w:pStyle w:val="paragraph"/>
        <w:spacing w:before="0" w:beforeAutospacing="0" w:after="0" w:afterAutospacing="0"/>
        <w:ind w:left="2880"/>
        <w:textAlignment w:val="baseline"/>
        <w:rPr>
          <w:rStyle w:val="normaltextrun"/>
          <w:rFonts w:asciiTheme="minorHAnsi" w:hAnsiTheme="minorHAnsi" w:eastAsiaTheme="majorEastAsia" w:cstheme="minorHAnsi"/>
          <w:sz w:val="22"/>
          <w:szCs w:val="22"/>
        </w:rPr>
      </w:pPr>
    </w:p>
    <w:p w:rsidRPr="00B02115" w:rsidR="00915A4E" w:rsidP="00D54C22" w:rsidRDefault="00915A4E" w14:paraId="57191F55" w14:textId="5CFB33AE">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B02115">
        <w:rPr>
          <w:rStyle w:val="normaltextrun"/>
          <w:rFonts w:asciiTheme="minorHAnsi" w:hAnsiTheme="minorHAnsi" w:eastAsiaTheme="majorEastAsia" w:cstheme="minorHAnsi"/>
          <w:sz w:val="22"/>
          <w:szCs w:val="22"/>
        </w:rPr>
        <w:t xml:space="preserve">We presented our findings published in the 2020-2021 EMP report at the Science Work Group in October. We showcased our vision for data reporting in Tableau, which will involve the collaborative efforts of researchers from Oregon Health and Science University (OHSU), National Oceanic and Atmospheric Administration (NOAA), and the University of Washington (UW). We also presented a brief overview of the focused studies that we are currently working on. Here is a link to the full presentation: </w:t>
      </w:r>
      <w:hyperlink w:tgtFrame="_blank" w:history="1" r:id="rId13">
        <w:r w:rsidRPr="00B02115">
          <w:rPr>
            <w:rStyle w:val="Hyperlink"/>
            <w:rFonts w:asciiTheme="minorHAnsi" w:hAnsiTheme="minorHAnsi" w:eastAsiaTheme="majorEastAsia" w:cstheme="minorHAnsi"/>
            <w:sz w:val="22"/>
            <w:szCs w:val="22"/>
          </w:rPr>
          <w:t>https://www.youtube.com/watch?v=3b8CG1CaNLY</w:t>
        </w:r>
      </w:hyperlink>
    </w:p>
    <w:p w:rsidRPr="00B02115" w:rsidR="00915A4E" w:rsidP="00915A4E" w:rsidRDefault="00915A4E" w14:paraId="79D3F6F0" w14:textId="77777777">
      <w:pPr>
        <w:pStyle w:val="paragraph"/>
        <w:spacing w:before="0" w:beforeAutospacing="0" w:after="0" w:afterAutospacing="0"/>
        <w:ind w:left="2880"/>
        <w:textAlignment w:val="baseline"/>
        <w:rPr>
          <w:rStyle w:val="normaltextrun"/>
          <w:rFonts w:asciiTheme="minorHAnsi" w:hAnsiTheme="minorHAnsi" w:eastAsiaTheme="majorEastAsia" w:cstheme="minorHAnsi"/>
          <w:sz w:val="22"/>
          <w:szCs w:val="22"/>
        </w:rPr>
      </w:pPr>
    </w:p>
    <w:p w:rsidRPr="00B02115" w:rsidR="00915A4E" w:rsidP="00D54C22" w:rsidRDefault="00915A4E" w14:paraId="53B54714" w14:textId="4AB6C8AF">
      <w:pPr>
        <w:pStyle w:val="paragraph"/>
        <w:numPr>
          <w:ilvl w:val="0"/>
          <w:numId w:val="9"/>
        </w:numPr>
        <w:spacing w:before="0" w:beforeAutospacing="0" w:after="0" w:afterAutospacing="0"/>
        <w:textAlignment w:val="baseline"/>
        <w:rPr>
          <w:rStyle w:val="normaltextrun"/>
          <w:rFonts w:asciiTheme="minorHAnsi" w:hAnsiTheme="minorHAnsi" w:eastAsiaTheme="majorEastAsia" w:cstheme="minorHAnsi"/>
          <w:sz w:val="22"/>
          <w:szCs w:val="22"/>
        </w:rPr>
      </w:pPr>
      <w:r w:rsidRPr="00B02115">
        <w:rPr>
          <w:rStyle w:val="normaltextrun"/>
          <w:rFonts w:asciiTheme="minorHAnsi" w:hAnsiTheme="minorHAnsi" w:eastAsiaTheme="majorEastAsia" w:cstheme="minorHAnsi"/>
          <w:sz w:val="22"/>
          <w:szCs w:val="22"/>
        </w:rPr>
        <w:t xml:space="preserve">We will be presenting at the 2022 Emerging Technologies Information Series (ETIS 2022), organized by PNAMP and StreamNet. The three-day conference will be held between November 14 – 16, 2022, at Hood River Oregon. The conference is focused on emerging technologies in aquatic monitoring, and we will be presenting in two sessions – one focused on Tableau, while the other focused on utilizing drone imagery and field data to create site-wide assessments of ecological condition. For more information about the conference and the program, please visit </w:t>
      </w:r>
      <w:hyperlink w:history="1" r:id="rId14">
        <w:r w:rsidRPr="00B02115">
          <w:rPr>
            <w:rStyle w:val="Hyperlink"/>
            <w:rFonts w:asciiTheme="minorHAnsi" w:hAnsiTheme="minorHAnsi" w:eastAsiaTheme="majorEastAsia" w:cstheme="minorHAnsi"/>
            <w:sz w:val="22"/>
            <w:szCs w:val="22"/>
          </w:rPr>
          <w:t>https://www.pnamp.org/project/emerging-technologies-information-sessions-2022</w:t>
        </w:r>
      </w:hyperlink>
    </w:p>
    <w:p w:rsidRPr="00B02115" w:rsidR="00915A4E" w:rsidP="00915A4E" w:rsidRDefault="00915A4E" w14:paraId="6C74A7B3" w14:textId="77777777">
      <w:pPr>
        <w:pStyle w:val="paragraph"/>
        <w:spacing w:before="0" w:beforeAutospacing="0" w:after="0" w:afterAutospacing="0"/>
        <w:ind w:left="2880"/>
        <w:textAlignment w:val="baseline"/>
        <w:rPr>
          <w:rStyle w:val="normaltextrun"/>
          <w:rFonts w:asciiTheme="minorHAnsi" w:hAnsiTheme="minorHAnsi" w:eastAsiaTheme="majorEastAsia" w:cstheme="minorHAnsi"/>
          <w:sz w:val="22"/>
          <w:szCs w:val="22"/>
        </w:rPr>
      </w:pPr>
    </w:p>
    <w:p w:rsidRPr="00B02115" w:rsidR="00915A4E" w:rsidP="00D54C22" w:rsidRDefault="00915A4E" w14:paraId="52526B46" w14:textId="77777777">
      <w:pPr>
        <w:pStyle w:val="paragraph"/>
        <w:numPr>
          <w:ilvl w:val="0"/>
          <w:numId w:val="9"/>
        </w:numPr>
        <w:spacing w:before="0" w:beforeAutospacing="0" w:after="0" w:afterAutospacing="0"/>
        <w:textAlignment w:val="baseline"/>
        <w:rPr>
          <w:rStyle w:val="normaltextrun"/>
          <w:rFonts w:asciiTheme="minorHAnsi" w:hAnsiTheme="minorHAnsi" w:eastAsiaTheme="majorEastAsia" w:cstheme="minorHAnsi"/>
          <w:sz w:val="22"/>
          <w:szCs w:val="22"/>
        </w:rPr>
      </w:pPr>
      <w:r w:rsidRPr="00B02115">
        <w:rPr>
          <w:rStyle w:val="normaltextrun"/>
          <w:rFonts w:asciiTheme="minorHAnsi" w:hAnsiTheme="minorHAnsi" w:eastAsiaTheme="majorEastAsia" w:cstheme="minorHAnsi"/>
          <w:sz w:val="22"/>
          <w:szCs w:val="22"/>
        </w:rPr>
        <w:t>We continue writing and editing of an update to the Monitoring Protocols which is expected to be completed this fall/winter.</w:t>
      </w:r>
    </w:p>
    <w:p w:rsidRPr="00B02115" w:rsidR="00915A4E" w:rsidP="00915A4E" w:rsidRDefault="00915A4E" w14:paraId="3EEA2FFA" w14:textId="77777777">
      <w:pPr>
        <w:pStyle w:val="ListParagraph"/>
        <w:rPr>
          <w:rStyle w:val="normaltextrun"/>
          <w:rFonts w:cstheme="minorHAnsi"/>
        </w:rPr>
      </w:pPr>
    </w:p>
    <w:p w:rsidRPr="00B02115" w:rsidR="00915A4E" w:rsidP="00D54C22" w:rsidRDefault="00915A4E" w14:paraId="393F519A" w14:textId="77777777">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B02115">
        <w:rPr>
          <w:rStyle w:val="normaltextrun"/>
          <w:rFonts w:asciiTheme="minorHAnsi" w:hAnsiTheme="minorHAnsi" w:eastAsiaTheme="majorEastAsia" w:cstheme="minorHAnsi"/>
          <w:sz w:val="22"/>
          <w:szCs w:val="22"/>
        </w:rPr>
        <w:t xml:space="preserve">If you want to learn more about these data and programs, we just published the EMP and AEMR reports which cover data collected in 2019-2020 and 2020-2021. </w:t>
      </w:r>
    </w:p>
    <w:p w:rsidRPr="00B02115" w:rsidR="00915A4E" w:rsidP="6EB66564" w:rsidRDefault="00915A4E" w14:paraId="4D2A5B3C" w14:textId="039F6CCB">
      <w:pPr>
        <w:pStyle w:val="paragraph"/>
        <w:numPr>
          <w:ilvl w:val="0"/>
          <w:numId w:val="6"/>
        </w:numPr>
        <w:spacing w:before="0" w:beforeAutospacing="off" w:after="0" w:afterAutospacing="off"/>
        <w:ind w:left="1800" w:firstLine="360"/>
        <w:textAlignment w:val="baseline"/>
        <w:rPr>
          <w:rFonts w:ascii="Calibri" w:hAnsi="Calibri" w:cs="Arial" w:asciiTheme="minorAscii" w:hAnsiTheme="minorAscii" w:cstheme="minorBidi"/>
          <w:sz w:val="22"/>
          <w:szCs w:val="22"/>
        </w:rPr>
      </w:pPr>
      <w:r w:rsidRPr="6EB66564" w:rsidR="0CE1A2F4">
        <w:rPr>
          <w:rStyle w:val="normaltextrun"/>
          <w:rFonts w:ascii="Calibri" w:hAnsi="Calibri" w:eastAsia="游ゴシック Light" w:cs="Arial" w:asciiTheme="minorAscii" w:hAnsiTheme="minorAscii" w:eastAsiaTheme="majorEastAsia" w:cstheme="minorBidi"/>
          <w:sz w:val="22"/>
          <w:szCs w:val="22"/>
        </w:rPr>
        <w:t>AEMR</w:t>
      </w:r>
      <w:r w:rsidRPr="6EB66564" w:rsidR="5CA137AF">
        <w:rPr>
          <w:rStyle w:val="normaltextrun"/>
          <w:rFonts w:ascii="Calibri" w:hAnsi="Calibri" w:eastAsia="游ゴシック Light" w:cs="Arial" w:asciiTheme="minorAscii" w:hAnsiTheme="minorAscii" w:eastAsiaTheme="majorEastAsia" w:cstheme="minorBidi"/>
          <w:sz w:val="22"/>
          <w:szCs w:val="22"/>
        </w:rPr>
        <w:t xml:space="preserve"> </w:t>
      </w:r>
      <w:r w:rsidRPr="6EB66564" w:rsidR="0CE1A2F4">
        <w:rPr>
          <w:rStyle w:val="normaltextrun"/>
          <w:rFonts w:ascii="Calibri" w:hAnsi="Calibri" w:eastAsia="游ゴシック Light" w:cs="Arial" w:asciiTheme="minorAscii" w:hAnsiTheme="minorAscii" w:eastAsiaTheme="majorEastAsia" w:cstheme="minorBidi"/>
          <w:sz w:val="22"/>
          <w:szCs w:val="22"/>
        </w:rPr>
        <w:t>Dashboards</w:t>
      </w:r>
      <w:r w:rsidRPr="6EB66564" w:rsidR="721E3D8B">
        <w:rPr>
          <w:rStyle w:val="normaltextrun"/>
          <w:rFonts w:ascii="Calibri" w:hAnsi="Calibri" w:eastAsia="游ゴシック Light" w:cs="Arial" w:asciiTheme="minorAscii" w:hAnsiTheme="minorAscii" w:eastAsiaTheme="majorEastAsia" w:cstheme="minorBidi"/>
          <w:sz w:val="22"/>
          <w:szCs w:val="22"/>
        </w:rPr>
        <w:t>:</w:t>
      </w:r>
      <w:r w:rsidRPr="6EB66564" w:rsidR="0CE1A2F4">
        <w:rPr>
          <w:rStyle w:val="normaltextrun"/>
          <w:rFonts w:ascii="Calibri" w:hAnsi="Calibri" w:eastAsia="游ゴシック Light" w:cs="Arial" w:asciiTheme="minorAscii" w:hAnsiTheme="minorAscii" w:eastAsiaTheme="majorEastAsia" w:cstheme="minorBidi"/>
          <w:sz w:val="22"/>
          <w:szCs w:val="22"/>
        </w:rPr>
        <w:t> </w:t>
      </w:r>
      <w:hyperlink r:id="R0aa20141658b4eac">
        <w:r w:rsidRPr="6EB66564" w:rsidR="0CE1A2F4">
          <w:rPr>
            <w:rStyle w:val="normaltextrun"/>
            <w:rFonts w:ascii="Calibri" w:hAnsi="Calibri" w:eastAsia="游ゴシック Light" w:cs="Arial" w:asciiTheme="minorAscii" w:hAnsiTheme="minorAscii" w:eastAsiaTheme="majorEastAsia" w:cstheme="minorBidi"/>
            <w:color w:val="0000FF"/>
            <w:sz w:val="22"/>
            <w:szCs w:val="22"/>
          </w:rPr>
          <w:t>https://public.tableau.com/app/profile/aemr.epmonitoring</w:t>
        </w:r>
      </w:hyperlink>
      <w:r w:rsidRPr="6EB66564" w:rsidR="0CE1A2F4">
        <w:rPr>
          <w:rStyle w:val="normaltextrun"/>
          <w:rFonts w:ascii="Calibri" w:hAnsi="Calibri" w:eastAsia="游ゴシック Light" w:cs="Arial" w:asciiTheme="minorAscii" w:hAnsiTheme="minorAscii" w:eastAsiaTheme="majorEastAsia" w:cstheme="minorBidi"/>
          <w:sz w:val="22"/>
          <w:szCs w:val="22"/>
        </w:rPr>
        <w:t> </w:t>
      </w:r>
      <w:r w:rsidRPr="6EB66564" w:rsidR="0CE1A2F4">
        <w:rPr>
          <w:rStyle w:val="eop"/>
          <w:rFonts w:ascii="Calibri" w:hAnsi="Calibri" w:eastAsia="游ゴシック Light" w:cs="Arial" w:asciiTheme="minorAscii" w:hAnsiTheme="minorAscii" w:eastAsiaTheme="majorEastAsia" w:cstheme="minorBidi"/>
          <w:sz w:val="22"/>
          <w:szCs w:val="22"/>
        </w:rPr>
        <w:t> </w:t>
      </w:r>
    </w:p>
    <w:p w:rsidRPr="00B02115" w:rsidR="00915A4E" w:rsidP="00D54C22" w:rsidRDefault="00915A4E" w14:paraId="6CFAE1EA" w14:textId="77777777">
      <w:pPr>
        <w:pStyle w:val="paragraph"/>
        <w:numPr>
          <w:ilvl w:val="0"/>
          <w:numId w:val="6"/>
        </w:numPr>
        <w:spacing w:before="0" w:beforeAutospacing="0" w:after="0" w:afterAutospacing="0"/>
        <w:ind w:left="1800" w:firstLine="360"/>
        <w:textAlignment w:val="baseline"/>
        <w:rPr>
          <w:rFonts w:asciiTheme="minorHAnsi" w:hAnsiTheme="minorHAnsi" w:cstheme="minorBidi"/>
          <w:sz w:val="22"/>
          <w:szCs w:val="22"/>
        </w:rPr>
      </w:pPr>
      <w:r w:rsidRPr="6AF9295E">
        <w:rPr>
          <w:rStyle w:val="normaltextrun"/>
          <w:rFonts w:asciiTheme="minorHAnsi" w:hAnsiTheme="minorHAnsi" w:eastAsiaTheme="majorEastAsia" w:cstheme="minorBidi"/>
          <w:sz w:val="22"/>
          <w:szCs w:val="22"/>
        </w:rPr>
        <w:t xml:space="preserve">AEMR Report: </w:t>
      </w:r>
      <w:hyperlink r:id="rId16">
        <w:r w:rsidRPr="6AF9295E">
          <w:rPr>
            <w:rStyle w:val="normaltextrun"/>
            <w:rFonts w:asciiTheme="minorHAnsi" w:hAnsiTheme="minorHAnsi" w:eastAsiaTheme="majorEastAsia" w:cstheme="minorBidi"/>
            <w:color w:val="0563C1"/>
            <w:sz w:val="22"/>
            <w:szCs w:val="22"/>
            <w:u w:val="single"/>
          </w:rPr>
          <w:t>https://www.estuarypartnership.org/our-work/monitoring/restoration-effectiveness-monitoring</w:t>
        </w:r>
      </w:hyperlink>
      <w:r w:rsidRPr="6AF9295E">
        <w:rPr>
          <w:rStyle w:val="eop"/>
          <w:rFonts w:asciiTheme="minorHAnsi" w:hAnsiTheme="minorHAnsi" w:eastAsiaTheme="majorEastAsia" w:cstheme="minorBidi"/>
          <w:sz w:val="22"/>
          <w:szCs w:val="22"/>
        </w:rPr>
        <w:t> </w:t>
      </w:r>
    </w:p>
    <w:p w:rsidRPr="00B02115" w:rsidR="00915A4E" w:rsidP="00D54C22" w:rsidRDefault="00915A4E" w14:paraId="6FB9B508" w14:textId="77777777">
      <w:pPr>
        <w:pStyle w:val="paragraph"/>
        <w:numPr>
          <w:ilvl w:val="0"/>
          <w:numId w:val="6"/>
        </w:numPr>
        <w:spacing w:before="0" w:beforeAutospacing="0" w:after="0" w:afterAutospacing="0"/>
        <w:ind w:left="1800" w:firstLine="360"/>
        <w:textAlignment w:val="baseline"/>
        <w:rPr>
          <w:rStyle w:val="eop"/>
          <w:rFonts w:asciiTheme="minorHAnsi" w:hAnsiTheme="minorHAnsi" w:eastAsiaTheme="majorEastAsia" w:cstheme="minorBidi"/>
          <w:sz w:val="22"/>
          <w:szCs w:val="22"/>
        </w:rPr>
      </w:pPr>
      <w:r w:rsidRPr="6AF9295E">
        <w:rPr>
          <w:rStyle w:val="normaltextrun"/>
          <w:rFonts w:asciiTheme="minorHAnsi" w:hAnsiTheme="minorHAnsi" w:eastAsiaTheme="majorEastAsia" w:cstheme="minorBidi"/>
          <w:sz w:val="22"/>
          <w:szCs w:val="22"/>
        </w:rPr>
        <w:t xml:space="preserve">EMP Report: </w:t>
      </w:r>
      <w:hyperlink r:id="rId17">
        <w:r w:rsidRPr="6AF9295E">
          <w:rPr>
            <w:rStyle w:val="normaltextrun"/>
            <w:rFonts w:asciiTheme="minorHAnsi" w:hAnsiTheme="minorHAnsi" w:eastAsiaTheme="majorEastAsia" w:cstheme="minorBidi"/>
            <w:color w:val="0563C1"/>
            <w:sz w:val="22"/>
            <w:szCs w:val="22"/>
            <w:u w:val="single"/>
          </w:rPr>
          <w:t>https://www.estuarypartnership.org/our-work/monitoring/ecosystem-monitoring-program</w:t>
        </w:r>
      </w:hyperlink>
      <w:r w:rsidRPr="6AF9295E">
        <w:rPr>
          <w:rStyle w:val="eop"/>
          <w:rFonts w:asciiTheme="minorHAnsi" w:hAnsiTheme="minorHAnsi" w:eastAsiaTheme="majorEastAsia" w:cstheme="minorBidi"/>
          <w:sz w:val="22"/>
          <w:szCs w:val="22"/>
        </w:rPr>
        <w:t> </w:t>
      </w:r>
    </w:p>
    <w:p w:rsidRPr="00B02115" w:rsidR="00915A4E" w:rsidP="00915A4E" w:rsidRDefault="00915A4E" w14:paraId="4262EAD1" w14:textId="77777777">
      <w:pPr>
        <w:pStyle w:val="paragraph"/>
        <w:spacing w:before="0" w:beforeAutospacing="0" w:after="0" w:afterAutospacing="0"/>
        <w:ind w:left="3600"/>
        <w:textAlignment w:val="baseline"/>
        <w:rPr>
          <w:rFonts w:asciiTheme="minorHAnsi" w:hAnsiTheme="minorHAnsi" w:cstheme="minorHAnsi"/>
          <w:sz w:val="22"/>
          <w:szCs w:val="22"/>
        </w:rPr>
      </w:pPr>
    </w:p>
    <w:p w:rsidRPr="00B02115" w:rsidR="00915A4E" w:rsidP="00D54C22" w:rsidRDefault="00915A4E" w14:paraId="67D737F4" w14:textId="77777777">
      <w:pPr>
        <w:pStyle w:val="paragraph"/>
        <w:numPr>
          <w:ilvl w:val="0"/>
          <w:numId w:val="7"/>
        </w:numPr>
        <w:spacing w:before="0" w:beforeAutospacing="0" w:after="0" w:afterAutospacing="0"/>
        <w:ind w:left="1080" w:firstLine="0"/>
        <w:textAlignment w:val="baseline"/>
        <w:rPr>
          <w:rFonts w:asciiTheme="minorHAnsi" w:hAnsiTheme="minorHAnsi" w:cstheme="minorBidi"/>
          <w:sz w:val="22"/>
          <w:szCs w:val="22"/>
        </w:rPr>
      </w:pPr>
      <w:r w:rsidRPr="09311DBE">
        <w:rPr>
          <w:rStyle w:val="normaltextrun"/>
          <w:rFonts w:asciiTheme="minorHAnsi" w:hAnsiTheme="minorHAnsi" w:eastAsiaTheme="majorEastAsia" w:cstheme="minorBidi"/>
          <w:sz w:val="22"/>
          <w:szCs w:val="22"/>
        </w:rPr>
        <w:t>CCSWCD (Columbia County Soil and Water Conservation District) and OWEB grant application/expansion for additional monitoring in the Milton and McNulty watersheds to further isolate potential sources of E. coli in the watersheds, which features meaningful new partnerships with the Columbia County Public Health Department and the City of St. Helens.  </w:t>
      </w:r>
      <w:r w:rsidRPr="09311DBE">
        <w:rPr>
          <w:rStyle w:val="eop"/>
          <w:rFonts w:asciiTheme="minorHAnsi" w:hAnsiTheme="minorHAnsi" w:eastAsiaTheme="majorEastAsia" w:cstheme="minorBidi"/>
          <w:sz w:val="22"/>
          <w:szCs w:val="22"/>
        </w:rPr>
        <w:t> </w:t>
      </w:r>
    </w:p>
    <w:p w:rsidRPr="00B02115" w:rsidR="00915A4E" w:rsidP="00D54C22" w:rsidRDefault="00915A4E" w14:paraId="468A7849" w14:textId="77777777">
      <w:pPr>
        <w:pStyle w:val="paragraph"/>
        <w:numPr>
          <w:ilvl w:val="0"/>
          <w:numId w:val="7"/>
        </w:numPr>
        <w:spacing w:before="0" w:beforeAutospacing="0" w:after="0" w:afterAutospacing="0"/>
        <w:ind w:left="1800" w:firstLine="0"/>
        <w:textAlignment w:val="baseline"/>
        <w:rPr>
          <w:rFonts w:asciiTheme="minorHAnsi" w:hAnsiTheme="minorHAnsi" w:cstheme="minorBidi"/>
          <w:sz w:val="22"/>
          <w:szCs w:val="22"/>
        </w:rPr>
      </w:pPr>
      <w:r w:rsidRPr="09311DBE">
        <w:rPr>
          <w:rStyle w:val="normaltextrun"/>
          <w:rFonts w:asciiTheme="minorHAnsi" w:hAnsiTheme="minorHAnsi" w:eastAsiaTheme="majorEastAsia" w:cstheme="minorBidi"/>
          <w:sz w:val="22"/>
          <w:szCs w:val="22"/>
        </w:rPr>
        <w:t>This work has started in earnest and since June 2022 – we have begun the expanded data collection across the Milton and McNulty watersheds in addition to the normal monitoring that occurs across the Scappoose and Beaver Creek watersheds. We are still waiting on word from OWEB on the grant that would continue these expanded efforts beyond September 2022.  </w:t>
      </w:r>
      <w:r w:rsidRPr="09311DBE">
        <w:rPr>
          <w:rStyle w:val="eop"/>
          <w:rFonts w:asciiTheme="minorHAnsi" w:hAnsiTheme="minorHAnsi" w:eastAsiaTheme="majorEastAsia" w:cstheme="minorBidi"/>
          <w:sz w:val="22"/>
          <w:szCs w:val="22"/>
        </w:rPr>
        <w:t> </w:t>
      </w:r>
    </w:p>
    <w:p w:rsidRPr="00B02115" w:rsidR="00915A4E" w:rsidP="00D54C22" w:rsidRDefault="00915A4E" w14:paraId="493570E5" w14:textId="4CEE2968">
      <w:pPr>
        <w:pStyle w:val="paragraph"/>
        <w:numPr>
          <w:ilvl w:val="0"/>
          <w:numId w:val="7"/>
        </w:numPr>
        <w:spacing w:before="0" w:beforeAutospacing="0" w:after="0" w:afterAutospacing="0"/>
        <w:ind w:left="1800" w:firstLine="0"/>
        <w:textAlignment w:val="baseline"/>
        <w:rPr>
          <w:rStyle w:val="normaltextrun"/>
          <w:rFonts w:asciiTheme="minorHAnsi" w:hAnsiTheme="minorHAnsi" w:eastAsiaTheme="majorEastAsia" w:cstheme="minorBidi"/>
          <w:sz w:val="22"/>
          <w:szCs w:val="22"/>
        </w:rPr>
      </w:pPr>
      <w:r w:rsidRPr="09311DBE">
        <w:rPr>
          <w:rStyle w:val="normaltextrun"/>
          <w:rFonts w:asciiTheme="minorHAnsi" w:hAnsiTheme="minorHAnsi" w:eastAsiaTheme="majorEastAsia" w:cstheme="minorBidi"/>
          <w:sz w:val="22"/>
          <w:szCs w:val="22"/>
        </w:rPr>
        <w:t>We presented our water quality monitoring results at the Scappoose Bay Watershed Council Board Water Quality Forum on Sept 14</w:t>
      </w:r>
      <w:r w:rsidRPr="09311DBE" w:rsidR="00A77A8B">
        <w:rPr>
          <w:rStyle w:val="normaltextrun"/>
          <w:rFonts w:asciiTheme="minorHAnsi" w:hAnsiTheme="minorHAnsi" w:eastAsiaTheme="majorEastAsia" w:cstheme="minorBidi"/>
          <w:sz w:val="22"/>
          <w:szCs w:val="22"/>
          <w:vertAlign w:val="superscript"/>
        </w:rPr>
        <w:t>th</w:t>
      </w:r>
      <w:r w:rsidRPr="09311DBE" w:rsidR="00A77A8B">
        <w:rPr>
          <w:rStyle w:val="normaltextrun"/>
          <w:rFonts w:asciiTheme="minorHAnsi" w:hAnsiTheme="minorHAnsi" w:eastAsiaTheme="majorEastAsia" w:cstheme="minorBidi"/>
          <w:sz w:val="22"/>
          <w:szCs w:val="22"/>
        </w:rPr>
        <w:t>,</w:t>
      </w:r>
      <w:r w:rsidRPr="09311DBE">
        <w:rPr>
          <w:rStyle w:val="normaltextrun"/>
          <w:rFonts w:asciiTheme="minorHAnsi" w:hAnsiTheme="minorHAnsi" w:eastAsiaTheme="majorEastAsia" w:cstheme="minorBidi"/>
          <w:sz w:val="22"/>
          <w:szCs w:val="22"/>
        </w:rPr>
        <w:t xml:space="preserve"> hosted by the watershed council on Zoom. The full presentation is available here: </w:t>
      </w:r>
      <w:hyperlink r:id="rId18">
        <w:r w:rsidRPr="09311DBE">
          <w:rPr>
            <w:rStyle w:val="Hyperlink"/>
            <w:rFonts w:asciiTheme="minorHAnsi" w:hAnsiTheme="minorHAnsi" w:eastAsiaTheme="majorEastAsia" w:cstheme="minorBidi"/>
            <w:sz w:val="22"/>
            <w:szCs w:val="22"/>
          </w:rPr>
          <w:t>https://www.scappoosebay-wc.org/event/council-board-meeting-september-2022-conference-call/</w:t>
        </w:r>
      </w:hyperlink>
    </w:p>
    <w:p w:rsidRPr="00B02115" w:rsidR="00915A4E" w:rsidP="00915A4E" w:rsidRDefault="00915A4E" w14:paraId="2238DC02" w14:textId="77777777">
      <w:pPr>
        <w:pStyle w:val="paragraph"/>
        <w:spacing w:before="0" w:beforeAutospacing="0" w:after="0" w:afterAutospacing="0"/>
        <w:ind w:left="2520"/>
        <w:textAlignment w:val="baseline"/>
        <w:rPr>
          <w:rStyle w:val="normaltextrun"/>
          <w:rFonts w:asciiTheme="minorHAnsi" w:hAnsiTheme="minorHAnsi" w:eastAsiaTheme="majorEastAsia" w:cstheme="minorHAnsi"/>
          <w:sz w:val="22"/>
          <w:szCs w:val="22"/>
        </w:rPr>
      </w:pPr>
    </w:p>
    <w:p w:rsidRPr="00B02115" w:rsidR="00915A4E" w:rsidP="00915A4E" w:rsidRDefault="00915A4E" w14:paraId="7A5CF1E5" w14:textId="77777777">
      <w:pPr>
        <w:pStyle w:val="paragraph"/>
        <w:spacing w:before="0" w:beforeAutospacing="0" w:after="0" w:afterAutospacing="0"/>
        <w:ind w:left="2520"/>
        <w:textAlignment w:val="baseline"/>
        <w:rPr>
          <w:rFonts w:asciiTheme="minorHAnsi" w:hAnsiTheme="minorHAnsi" w:cstheme="minorHAnsi"/>
          <w:sz w:val="22"/>
          <w:szCs w:val="22"/>
        </w:rPr>
      </w:pPr>
      <w:r w:rsidRPr="00B02115">
        <w:rPr>
          <w:rStyle w:val="normaltextrun"/>
          <w:rFonts w:asciiTheme="minorHAnsi" w:hAnsiTheme="minorHAnsi" w:eastAsiaTheme="majorEastAsia" w:cstheme="minorHAnsi"/>
          <w:sz w:val="22"/>
          <w:szCs w:val="22"/>
        </w:rPr>
        <w:t> </w:t>
      </w:r>
      <w:r w:rsidRPr="00B02115">
        <w:rPr>
          <w:rStyle w:val="eop"/>
          <w:rFonts w:asciiTheme="minorHAnsi" w:hAnsiTheme="minorHAnsi" w:eastAsiaTheme="majorEastAsia" w:cstheme="minorHAnsi"/>
          <w:sz w:val="22"/>
          <w:szCs w:val="22"/>
        </w:rPr>
        <w:t> </w:t>
      </w:r>
    </w:p>
    <w:p w:rsidRPr="00B02115" w:rsidR="00915A4E" w:rsidP="6EB66564" w:rsidRDefault="00915A4E" w14:paraId="5AB8CEBB" w14:textId="63ED7BC5">
      <w:pPr>
        <w:pStyle w:val="paragraph"/>
        <w:numPr>
          <w:ilvl w:val="0"/>
          <w:numId w:val="8"/>
        </w:numPr>
        <w:spacing w:before="0" w:beforeAutospacing="off" w:after="0" w:afterAutospacing="off"/>
        <w:ind w:left="1080" w:firstLine="0"/>
        <w:textAlignment w:val="baseline"/>
        <w:rPr>
          <w:rFonts w:ascii="Calibri" w:hAnsi="Calibri" w:cs="Arial" w:asciiTheme="minorAscii" w:hAnsiTheme="minorAscii" w:cstheme="minorBidi"/>
          <w:sz w:val="22"/>
          <w:szCs w:val="22"/>
        </w:rPr>
      </w:pP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Initial Carbon Sequestration scoping of locations inside of </w:t>
      </w:r>
      <w:r w:rsidRPr="6EB66564" w:rsidR="42E6BDE8">
        <w:rPr>
          <w:rStyle w:val="normaltextrun"/>
          <w:rFonts w:ascii="Calibri" w:hAnsi="Calibri" w:eastAsia="游ゴシック Light" w:cs="Arial" w:asciiTheme="minorAscii" w:hAnsiTheme="minorAscii" w:eastAsiaTheme="majorEastAsia" w:cstheme="minorBidi"/>
          <w:sz w:val="22"/>
          <w:szCs w:val="22"/>
        </w:rPr>
        <w:t xml:space="preserve">two restoration </w:t>
      </w:r>
      <w:r w:rsidRPr="6EB66564" w:rsidR="42E6BDE8">
        <w:rPr>
          <w:rStyle w:val="normaltextrun"/>
          <w:rFonts w:ascii="Calibri" w:hAnsi="Calibri" w:eastAsia="游ゴシック Light" w:cs="Arial" w:asciiTheme="minorAscii" w:hAnsiTheme="minorAscii" w:eastAsiaTheme="majorEastAsia" w:cstheme="minorBidi"/>
          <w:sz w:val="22"/>
          <w:szCs w:val="22"/>
        </w:rPr>
        <w:t>sites</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for </w:t>
      </w:r>
      <w:r w:rsidRPr="6EB66564" w:rsidR="4EF2E7C1">
        <w:rPr>
          <w:rStyle w:val="normaltextrun"/>
          <w:rFonts w:ascii="Calibri" w:hAnsi="Calibri" w:eastAsia="游ゴシック Light" w:cs="Arial" w:asciiTheme="minorAscii" w:hAnsiTheme="minorAscii" w:eastAsiaTheme="majorEastAsia" w:cstheme="minorBidi"/>
          <w:sz w:val="22"/>
          <w:szCs w:val="22"/>
        </w:rPr>
        <w:t xml:space="preserve">eddy </w:t>
      </w:r>
      <w:r w:rsidRPr="6EB66564" w:rsidR="0CE1A2F4">
        <w:rPr>
          <w:rStyle w:val="normaltextrun"/>
          <w:rFonts w:ascii="Calibri" w:hAnsi="Calibri" w:eastAsia="游ゴシック Light" w:cs="Arial" w:asciiTheme="minorAscii" w:hAnsiTheme="minorAscii" w:eastAsiaTheme="majorEastAsia" w:cstheme="minorBidi"/>
          <w:sz w:val="22"/>
          <w:szCs w:val="22"/>
        </w:rPr>
        <w:t>flux tower locations</w:t>
      </w:r>
      <w:r w:rsidRPr="6EB66564" w:rsidR="25027607">
        <w:rPr>
          <w:rStyle w:val="normaltextrun"/>
          <w:rFonts w:ascii="Calibri" w:hAnsi="Calibri" w:eastAsia="游ゴシック Light" w:cs="Arial" w:asciiTheme="minorAscii" w:hAnsiTheme="minorAscii" w:eastAsiaTheme="majorEastAsia" w:cstheme="minorBidi"/>
          <w:sz w:val="22"/>
          <w:szCs w:val="22"/>
        </w:rPr>
        <w:t xml:space="preserve"> to monitor carbon and </w:t>
      </w:r>
      <w:r w:rsidRPr="6EB66564" w:rsidR="25027607">
        <w:rPr>
          <w:rStyle w:val="normaltextrun"/>
          <w:rFonts w:ascii="Calibri" w:hAnsi="Calibri" w:eastAsia="游ゴシック Light" w:cs="Arial" w:asciiTheme="minorAscii" w:hAnsiTheme="minorAscii" w:eastAsiaTheme="majorEastAsia" w:cstheme="minorBidi"/>
          <w:sz w:val="22"/>
          <w:szCs w:val="22"/>
        </w:rPr>
        <w:t>methane flux</w:t>
      </w:r>
      <w:r w:rsidRPr="6EB66564" w:rsidR="0CE1A2F4">
        <w:rPr>
          <w:rStyle w:val="normaltextrun"/>
          <w:rFonts w:ascii="Calibri" w:hAnsi="Calibri" w:eastAsia="游ゴシック Light" w:cs="Arial" w:asciiTheme="minorAscii" w:hAnsiTheme="minorAscii" w:eastAsiaTheme="majorEastAsia" w:cstheme="minorBidi"/>
          <w:sz w:val="22"/>
          <w:szCs w:val="22"/>
        </w:rPr>
        <w:t>.</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w:t>
      </w:r>
      <w:r w:rsidRPr="6EB66564" w:rsidR="1BF4005E">
        <w:rPr>
          <w:rStyle w:val="normaltextrun"/>
          <w:rFonts w:ascii="Calibri" w:hAnsi="Calibri" w:eastAsia="游ゴシック Light" w:cs="Arial" w:asciiTheme="minorAscii" w:hAnsiTheme="minorAscii" w:eastAsiaTheme="majorEastAsia" w:cstheme="minorBidi"/>
          <w:sz w:val="22"/>
          <w:szCs w:val="22"/>
        </w:rPr>
        <w:t>We p</w:t>
      </w:r>
      <w:r w:rsidRPr="6EB66564" w:rsidR="0CE1A2F4">
        <w:rPr>
          <w:rStyle w:val="normaltextrun"/>
          <w:rFonts w:ascii="Calibri" w:hAnsi="Calibri" w:eastAsia="游ゴシック Light" w:cs="Arial" w:asciiTheme="minorAscii" w:hAnsiTheme="minorAscii" w:eastAsiaTheme="majorEastAsia" w:cstheme="minorBidi"/>
          <w:sz w:val="22"/>
          <w:szCs w:val="22"/>
        </w:rPr>
        <w:t>urchased</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w:t>
      </w:r>
      <w:r w:rsidRPr="6EB66564" w:rsidR="2B3E4731">
        <w:rPr>
          <w:rStyle w:val="normaltextrun"/>
          <w:rFonts w:ascii="Calibri" w:hAnsi="Calibri" w:eastAsia="游ゴシック Light" w:cs="Arial" w:asciiTheme="minorAscii" w:hAnsiTheme="minorAscii" w:eastAsiaTheme="majorEastAsia" w:cstheme="minorBidi"/>
          <w:sz w:val="22"/>
          <w:szCs w:val="22"/>
        </w:rPr>
        <w:t xml:space="preserve">the </w:t>
      </w:r>
      <w:r w:rsidRPr="6EB66564" w:rsidR="0CE1A2F4">
        <w:rPr>
          <w:rStyle w:val="normaltextrun"/>
          <w:rFonts w:ascii="Calibri" w:hAnsi="Calibri" w:eastAsia="游ゴシック Light" w:cs="Arial" w:asciiTheme="minorAscii" w:hAnsiTheme="minorAscii" w:eastAsiaTheme="majorEastAsia" w:cstheme="minorBidi"/>
          <w:sz w:val="22"/>
          <w:szCs w:val="22"/>
        </w:rPr>
        <w:t>equipment for installation</w:t>
      </w:r>
      <w:r w:rsidRPr="6EB66564" w:rsidR="00CAC435">
        <w:rPr>
          <w:rStyle w:val="normaltextrun"/>
          <w:rFonts w:ascii="Calibri" w:hAnsi="Calibri" w:eastAsia="游ゴシック Light" w:cs="Arial" w:asciiTheme="minorAscii" w:hAnsiTheme="minorAscii" w:eastAsiaTheme="majorEastAsia" w:cstheme="minorBidi"/>
          <w:sz w:val="22"/>
          <w:szCs w:val="22"/>
        </w:rPr>
        <w:t xml:space="preserve"> and are now w</w:t>
      </w:r>
      <w:r w:rsidRPr="6EB66564" w:rsidR="0CE1A2F4">
        <w:rPr>
          <w:rStyle w:val="normaltextrun"/>
          <w:rFonts w:ascii="Calibri" w:hAnsi="Calibri" w:eastAsia="游ゴシック Light" w:cs="Arial" w:asciiTheme="minorAscii" w:hAnsiTheme="minorAscii" w:eastAsiaTheme="majorEastAsia" w:cstheme="minorBidi"/>
          <w:sz w:val="22"/>
          <w:szCs w:val="22"/>
        </w:rPr>
        <w:t>orking</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on securing landowner permissions to install and test equipment over </w:t>
      </w:r>
      <w:r w:rsidRPr="6EB66564" w:rsidR="0CE1A2F4">
        <w:rPr>
          <w:rStyle w:val="normaltextrun"/>
          <w:rFonts w:ascii="Calibri" w:hAnsi="Calibri" w:eastAsia="游ゴシック Light" w:cs="Arial" w:asciiTheme="minorAscii" w:hAnsiTheme="minorAscii" w:eastAsiaTheme="majorEastAsia" w:cstheme="minorBidi"/>
          <w:sz w:val="22"/>
          <w:szCs w:val="22"/>
        </w:rPr>
        <w:t>th</w:t>
      </w:r>
      <w:r w:rsidRPr="6EB66564" w:rsidR="6F4F3D33">
        <w:rPr>
          <w:rStyle w:val="normaltextrun"/>
          <w:rFonts w:ascii="Calibri" w:hAnsi="Calibri" w:eastAsia="游ゴシック Light" w:cs="Arial" w:asciiTheme="minorAscii" w:hAnsiTheme="minorAscii" w:eastAsiaTheme="majorEastAsia" w:cstheme="minorBidi"/>
          <w:sz w:val="22"/>
          <w:szCs w:val="22"/>
        </w:rPr>
        <w:t>is</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w:t>
      </w:r>
      <w:r w:rsidRPr="6EB66564" w:rsidR="14E3304D">
        <w:rPr>
          <w:rStyle w:val="normaltextrun"/>
          <w:rFonts w:ascii="Calibri" w:hAnsi="Calibri" w:eastAsia="游ゴシック Light" w:cs="Arial" w:asciiTheme="minorAscii" w:hAnsiTheme="minorAscii" w:eastAsiaTheme="majorEastAsia" w:cstheme="minorBidi"/>
          <w:sz w:val="22"/>
          <w:szCs w:val="22"/>
        </w:rPr>
        <w:t>fall and</w:t>
      </w:r>
      <w:r w:rsidRPr="6EB66564" w:rsidR="0CE1A2F4">
        <w:rPr>
          <w:rStyle w:val="normaltextrun"/>
          <w:rFonts w:ascii="Calibri" w:hAnsi="Calibri" w:eastAsia="游ゴシック Light" w:cs="Arial" w:asciiTheme="minorAscii" w:hAnsiTheme="minorAscii" w:eastAsiaTheme="majorEastAsia" w:cstheme="minorBidi"/>
          <w:sz w:val="22"/>
          <w:szCs w:val="22"/>
        </w:rPr>
        <w:t xml:space="preserve"> winter. We are considering calling this project the </w:t>
      </w:r>
      <w:r w:rsidRPr="6EB66564" w:rsidR="3D4EA2AA">
        <w:rPr>
          <w:rStyle w:val="normaltextrun"/>
          <w:rFonts w:ascii="Calibri" w:hAnsi="Calibri" w:eastAsia="游ゴシック Light" w:cs="Arial" w:asciiTheme="minorAscii" w:hAnsiTheme="minorAscii" w:eastAsiaTheme="majorEastAsia" w:cstheme="minorBidi"/>
          <w:sz w:val="22"/>
          <w:szCs w:val="22"/>
        </w:rPr>
        <w:t>“</w:t>
      </w:r>
      <w:r w:rsidRPr="6EB66564" w:rsidR="0CE1A2F4">
        <w:rPr>
          <w:rStyle w:val="normaltextrun"/>
          <w:rFonts w:ascii="Calibri" w:hAnsi="Calibri" w:eastAsia="游ゴシック Light" w:cs="Arial" w:asciiTheme="minorAscii" w:hAnsiTheme="minorAscii" w:eastAsiaTheme="majorEastAsia" w:cstheme="minorBidi"/>
          <w:sz w:val="22"/>
          <w:szCs w:val="22"/>
        </w:rPr>
        <w:t>CH4C</w:t>
      </w:r>
      <w:r w:rsidRPr="6EB66564" w:rsidR="17930709">
        <w:rPr>
          <w:rStyle w:val="normaltextrun"/>
          <w:rFonts w:ascii="Calibri" w:hAnsi="Calibri" w:eastAsia="游ゴシック Light" w:cs="Arial" w:asciiTheme="minorAscii" w:hAnsiTheme="minorAscii" w:eastAsiaTheme="majorEastAsia" w:cstheme="minorBidi"/>
          <w:sz w:val="22"/>
          <w:szCs w:val="22"/>
        </w:rPr>
        <w:t xml:space="preserve">: Methane </w:t>
      </w:r>
      <w:r w:rsidRPr="6EB66564" w:rsidR="17930709">
        <w:rPr>
          <w:rStyle w:val="normaltextrun"/>
          <w:rFonts w:ascii="Calibri" w:hAnsi="Calibri" w:eastAsia="游ゴシック Light" w:cs="Arial" w:asciiTheme="minorAscii" w:hAnsiTheme="minorAscii" w:eastAsiaTheme="majorEastAsia" w:cstheme="minorBidi"/>
          <w:sz w:val="22"/>
          <w:szCs w:val="22"/>
        </w:rPr>
        <w:t xml:space="preserve">Carbon Flux </w:t>
      </w:r>
      <w:r w:rsidRPr="6EB66564" w:rsidR="17930709">
        <w:rPr>
          <w:rStyle w:val="normaltextrun"/>
          <w:rFonts w:ascii="Calibri" w:hAnsi="Calibri" w:eastAsia="游ゴシック Light" w:cs="Arial" w:asciiTheme="minorAscii" w:hAnsiTheme="minorAscii" w:eastAsiaTheme="majorEastAsia" w:cstheme="minorBidi"/>
          <w:sz w:val="22"/>
          <w:szCs w:val="22"/>
        </w:rPr>
        <w:t>Study</w:t>
      </w:r>
      <w:r w:rsidRPr="6EB66564" w:rsidR="2BC5DD76">
        <w:rPr>
          <w:rStyle w:val="normaltextrun"/>
          <w:rFonts w:ascii="Calibri" w:hAnsi="Calibri" w:eastAsia="游ゴシック Light" w:cs="Arial" w:asciiTheme="minorAscii" w:hAnsiTheme="minorAscii" w:eastAsiaTheme="majorEastAsia" w:cstheme="minorBidi"/>
          <w:sz w:val="22"/>
          <w:szCs w:val="22"/>
        </w:rPr>
        <w:t>”</w:t>
      </w:r>
      <w:r w:rsidRPr="6EB66564" w:rsidR="0CE1A2F4">
        <w:rPr>
          <w:rStyle w:val="normaltextrun"/>
          <w:rFonts w:ascii="Calibri" w:hAnsi="Calibri" w:eastAsia="游ゴシック Light" w:cs="Arial" w:asciiTheme="minorAscii" w:hAnsiTheme="minorAscii" w:eastAsiaTheme="majorEastAsia" w:cstheme="minorBidi"/>
          <w:sz w:val="22"/>
          <w:szCs w:val="22"/>
        </w:rPr>
        <w:t>.  </w:t>
      </w:r>
      <w:r w:rsidRPr="6EB66564" w:rsidR="0CE1A2F4">
        <w:rPr>
          <w:rStyle w:val="eop"/>
          <w:rFonts w:ascii="Calibri" w:hAnsi="Calibri" w:eastAsia="游ゴシック Light" w:cs="Arial" w:asciiTheme="minorAscii" w:hAnsiTheme="minorAscii" w:eastAsiaTheme="majorEastAsia" w:cstheme="minorBidi"/>
          <w:sz w:val="22"/>
          <w:szCs w:val="22"/>
        </w:rPr>
        <w:t> </w:t>
      </w:r>
    </w:p>
    <w:p w:rsidRPr="003C1BE8" w:rsidR="007D2E68" w:rsidP="007D2E68" w:rsidRDefault="007D2E68" w14:paraId="1C26E09D" w14:textId="77777777">
      <w:pPr>
        <w:spacing w:after="0" w:line="240" w:lineRule="auto"/>
        <w:rPr>
          <w:rFonts w:asciiTheme="majorHAnsi" w:hAnsiTheme="majorHAnsi" w:eastAsiaTheme="majorEastAsia" w:cstheme="majorHAnsi"/>
          <w:color w:val="1F3763" w:themeColor="accent1" w:themeShade="7F"/>
        </w:rPr>
      </w:pPr>
    </w:p>
    <w:p w:rsidRPr="003C1BE8" w:rsidR="003C1BE8" w:rsidP="00AB08CE" w:rsidRDefault="003C1BE8" w14:paraId="5CF17930" w14:textId="77777777">
      <w:pPr>
        <w:pStyle w:val="Heading3"/>
      </w:pPr>
      <w:bookmarkStart w:name="_Toc118984759" w:id="33"/>
      <w:r w:rsidRPr="003C1BE8">
        <w:t>Communications &amp; Outreach:</w:t>
      </w:r>
      <w:bookmarkEnd w:id="33"/>
    </w:p>
    <w:p w:rsidR="00742F7C" w:rsidP="00D54C22" w:rsidRDefault="00B650FB" w14:paraId="760701C2" w14:textId="665BCC6C">
      <w:pPr>
        <w:pStyle w:val="ListParagraph"/>
        <w:numPr>
          <w:ilvl w:val="0"/>
          <w:numId w:val="13"/>
        </w:numPr>
        <w:rPr>
          <w:rFonts w:cstheme="majorHAnsi"/>
        </w:rPr>
      </w:pPr>
      <w:bookmarkStart w:name="_Toc1251047715" w:id="34"/>
      <w:bookmarkStart w:name="_Toc690985119" w:id="35"/>
      <w:bookmarkStart w:name="_Toc1590785828" w:id="36"/>
      <w:bookmarkStart w:name="_Toc972520978" w:id="37"/>
      <w:r w:rsidRPr="002D3FDD">
        <w:rPr>
          <w:rFonts w:cstheme="majorHAnsi"/>
        </w:rPr>
        <w:t xml:space="preserve">Annual Celebration </w:t>
      </w:r>
      <w:r w:rsidR="00256D19">
        <w:rPr>
          <w:rFonts w:cstheme="majorHAnsi"/>
        </w:rPr>
        <w:t>– Thanks to all who joined us!</w:t>
      </w:r>
    </w:p>
    <w:p w:rsidRPr="002D3FDD" w:rsidR="00B650FB" w:rsidP="6EB66564" w:rsidRDefault="0111B53E" w14:paraId="194F9017" w14:textId="3A054D73">
      <w:pPr>
        <w:pStyle w:val="ListParagraph"/>
        <w:numPr>
          <w:ilvl w:val="1"/>
          <w:numId w:val="13"/>
        </w:numPr>
        <w:rPr>
          <w:rFonts w:cs="Times New Roman" w:cstheme="majorBidi"/>
        </w:rPr>
      </w:pPr>
      <w:r w:rsidRPr="6EB66564" w:rsidR="4F85D95A">
        <w:rPr>
          <w:rFonts w:cs="Times New Roman" w:cstheme="majorBidi"/>
        </w:rPr>
        <w:t>R</w:t>
      </w:r>
      <w:r w:rsidRPr="6EB66564" w:rsidR="73E9F9BA">
        <w:rPr>
          <w:rFonts w:cs="Times New Roman" w:cstheme="majorBidi"/>
        </w:rPr>
        <w:t>aised $27,318 night-of not including sponsors</w:t>
      </w:r>
      <w:r w:rsidRPr="6EB66564" w:rsidR="0D2BCCDB">
        <w:rPr>
          <w:rFonts w:cs="Times New Roman" w:cstheme="majorBidi"/>
        </w:rPr>
        <w:t xml:space="preserve"> (raffle, golden ticket, live auction, ticket sales, drink sales, and appeal)</w:t>
      </w:r>
      <w:r w:rsidRPr="6EB66564" w:rsidR="73E9F9BA">
        <w:rPr>
          <w:rFonts w:cs="Times New Roman" w:cstheme="majorBidi"/>
        </w:rPr>
        <w:t xml:space="preserve"> </w:t>
      </w:r>
    </w:p>
    <w:p w:rsidRPr="00660EF6" w:rsidR="00B650FB" w:rsidP="00D54C22" w:rsidRDefault="0111B53E" w14:paraId="00F11111" w14:textId="335F26DA">
      <w:pPr>
        <w:pStyle w:val="ListParagraph"/>
        <w:numPr>
          <w:ilvl w:val="1"/>
          <w:numId w:val="13"/>
        </w:numPr>
        <w:rPr>
          <w:rFonts w:cstheme="majorBidi"/>
        </w:rPr>
      </w:pPr>
      <w:r w:rsidRPr="681F79A7">
        <w:rPr>
          <w:rFonts w:cstheme="majorBidi"/>
        </w:rPr>
        <w:t>2022 dinner sponsors: $7,500</w:t>
      </w:r>
      <w:r w:rsidRPr="681F79A7" w:rsidR="44D08DAB">
        <w:rPr>
          <w:rFonts w:cstheme="majorBidi"/>
        </w:rPr>
        <w:t xml:space="preserve"> </w:t>
      </w:r>
    </w:p>
    <w:p w:rsidRPr="00660EF6" w:rsidR="00B650FB" w:rsidP="00D54C22" w:rsidRDefault="44D08DAB" w14:paraId="2DD8E34B" w14:textId="0B948B9C">
      <w:pPr>
        <w:pStyle w:val="ListParagraph"/>
        <w:numPr>
          <w:ilvl w:val="2"/>
          <w:numId w:val="13"/>
        </w:numPr>
        <w:rPr>
          <w:rFonts w:cstheme="majorBidi"/>
        </w:rPr>
      </w:pPr>
      <w:r w:rsidRPr="681F79A7">
        <w:rPr>
          <w:rFonts w:cstheme="majorBidi"/>
        </w:rPr>
        <w:t>Confederated Tribes of Grand Ronde $5K, Port of Portland $2.5K</w:t>
      </w:r>
    </w:p>
    <w:p w:rsidRPr="00660EF6" w:rsidR="00B650FB" w:rsidP="00D54C22" w:rsidRDefault="224374C7" w14:paraId="04021473" w14:textId="21361DA2">
      <w:pPr>
        <w:pStyle w:val="ListParagraph"/>
        <w:numPr>
          <w:ilvl w:val="1"/>
          <w:numId w:val="13"/>
        </w:numPr>
        <w:rPr>
          <w:rFonts w:cstheme="majorBidi"/>
        </w:rPr>
      </w:pPr>
      <w:r w:rsidRPr="681F79A7">
        <w:rPr>
          <w:rFonts w:cstheme="majorBidi"/>
        </w:rPr>
        <w:t>2021 dinner sponsors held over due to cancellation $2</w:t>
      </w:r>
      <w:r w:rsidRPr="681F79A7" w:rsidR="17434CEB">
        <w:rPr>
          <w:rFonts w:cstheme="majorBidi"/>
        </w:rPr>
        <w:t>7</w:t>
      </w:r>
      <w:r w:rsidRPr="681F79A7">
        <w:rPr>
          <w:rFonts w:cstheme="majorBidi"/>
        </w:rPr>
        <w:t>,500</w:t>
      </w:r>
      <w:r w:rsidRPr="681F79A7" w:rsidR="71305D05">
        <w:rPr>
          <w:rFonts w:cstheme="majorBidi"/>
        </w:rPr>
        <w:t xml:space="preserve"> </w:t>
      </w:r>
    </w:p>
    <w:p w:rsidRPr="00660EF6" w:rsidR="00B650FB" w:rsidP="00D54C22" w:rsidRDefault="00021004" w14:paraId="1C578C50" w14:textId="61259B96">
      <w:pPr>
        <w:pStyle w:val="ListParagraph"/>
        <w:numPr>
          <w:ilvl w:val="2"/>
          <w:numId w:val="13"/>
        </w:numPr>
        <w:rPr>
          <w:rFonts w:cstheme="majorBidi"/>
        </w:rPr>
      </w:pPr>
      <w:r w:rsidRPr="681F79A7">
        <w:rPr>
          <w:rFonts w:cstheme="majorBidi"/>
        </w:rPr>
        <w:t>Murraysmith $</w:t>
      </w:r>
      <w:r w:rsidRPr="681F79A7" w:rsidR="71305D05">
        <w:rPr>
          <w:rFonts w:cstheme="majorBidi"/>
        </w:rPr>
        <w:t xml:space="preserve">10K, Confederated Tribes of Grand Ronde $5K, Inter-Fluve $5K, </w:t>
      </w:r>
      <w:r w:rsidRPr="681F79A7" w:rsidR="63FB97F1">
        <w:rPr>
          <w:rFonts w:cstheme="majorBidi"/>
        </w:rPr>
        <w:t>Wolf Water Resources $5K, Otak $2.5K</w:t>
      </w:r>
      <w:r w:rsidRPr="681F79A7" w:rsidR="224374C7">
        <w:rPr>
          <w:rFonts w:cstheme="majorBidi"/>
        </w:rPr>
        <w:t>)</w:t>
      </w:r>
    </w:p>
    <w:p w:rsidRPr="002D3FDD" w:rsidR="00B650FB" w:rsidP="00D54C22" w:rsidRDefault="0111B53E" w14:paraId="65AE9740" w14:textId="2F9DEA68">
      <w:pPr>
        <w:pStyle w:val="ListParagraph"/>
        <w:numPr>
          <w:ilvl w:val="1"/>
          <w:numId w:val="13"/>
        </w:numPr>
        <w:rPr>
          <w:rFonts w:cstheme="majorBidi"/>
        </w:rPr>
      </w:pPr>
      <w:r w:rsidRPr="681F79A7">
        <w:rPr>
          <w:rFonts w:cstheme="majorBidi"/>
        </w:rPr>
        <w:t xml:space="preserve">Gross: </w:t>
      </w:r>
      <w:r w:rsidRPr="681F79A7" w:rsidR="273577FA">
        <w:rPr>
          <w:rFonts w:cstheme="majorBidi"/>
        </w:rPr>
        <w:t xml:space="preserve">$34,818 </w:t>
      </w:r>
      <w:r w:rsidRPr="681F79A7" w:rsidR="07E4E356">
        <w:rPr>
          <w:rFonts w:cstheme="majorBidi"/>
        </w:rPr>
        <w:t xml:space="preserve">(or </w:t>
      </w:r>
      <w:r w:rsidRPr="681F79A7">
        <w:rPr>
          <w:rFonts w:cstheme="majorBidi"/>
        </w:rPr>
        <w:t>$</w:t>
      </w:r>
      <w:r w:rsidRPr="681F79A7" w:rsidR="6F6DC5C5">
        <w:rPr>
          <w:rFonts w:cstheme="majorBidi"/>
        </w:rPr>
        <w:t>62</w:t>
      </w:r>
      <w:r w:rsidRPr="681F79A7">
        <w:rPr>
          <w:rFonts w:cstheme="majorBidi"/>
        </w:rPr>
        <w:t>,318</w:t>
      </w:r>
      <w:r w:rsidRPr="681F79A7" w:rsidR="224374C7">
        <w:rPr>
          <w:rFonts w:cstheme="majorBidi"/>
        </w:rPr>
        <w:t xml:space="preserve"> </w:t>
      </w:r>
      <w:r w:rsidRPr="681F79A7" w:rsidR="273577FA">
        <w:rPr>
          <w:rFonts w:cstheme="majorBidi"/>
        </w:rPr>
        <w:t>with 2021 funds)</w:t>
      </w:r>
    </w:p>
    <w:p w:rsidRPr="002D3FDD" w:rsidR="00B650FB" w:rsidP="00D54C22" w:rsidRDefault="0111B53E" w14:paraId="75ED694F" w14:textId="0EE4954F">
      <w:pPr>
        <w:pStyle w:val="ListParagraph"/>
        <w:numPr>
          <w:ilvl w:val="1"/>
          <w:numId w:val="13"/>
        </w:numPr>
        <w:rPr>
          <w:rFonts w:cstheme="majorHAnsi"/>
        </w:rPr>
      </w:pPr>
      <w:r w:rsidRPr="681F79A7">
        <w:rPr>
          <w:rFonts w:cstheme="majorBidi"/>
        </w:rPr>
        <w:t>Cost</w:t>
      </w:r>
      <w:r w:rsidRPr="681F79A7" w:rsidR="7155F94F">
        <w:rPr>
          <w:rFonts w:cstheme="majorBidi"/>
        </w:rPr>
        <w:t>:</w:t>
      </w:r>
      <w:r w:rsidRPr="681F79A7">
        <w:rPr>
          <w:rFonts w:cstheme="majorBidi"/>
        </w:rPr>
        <w:t xml:space="preserve"> $22,347 </w:t>
      </w:r>
    </w:p>
    <w:p w:rsidRPr="002D3FDD" w:rsidR="00B650FB" w:rsidP="00D54C22" w:rsidRDefault="00C7164A" w14:paraId="2FEDED97" w14:textId="5498E2F9">
      <w:pPr>
        <w:pStyle w:val="ListParagraph"/>
        <w:numPr>
          <w:ilvl w:val="2"/>
          <w:numId w:val="13"/>
        </w:numPr>
        <w:rPr>
          <w:rFonts w:cstheme="majorHAnsi"/>
        </w:rPr>
      </w:pPr>
      <w:r>
        <w:rPr>
          <w:rFonts w:cstheme="majorHAnsi"/>
        </w:rPr>
        <w:t>This is d</w:t>
      </w:r>
      <w:r w:rsidR="00515672">
        <w:rPr>
          <w:rFonts w:cstheme="majorHAnsi"/>
        </w:rPr>
        <w:t>o</w:t>
      </w:r>
      <w:r w:rsidRPr="002D3FDD" w:rsidR="00B650FB">
        <w:rPr>
          <w:rFonts w:cstheme="majorHAnsi"/>
        </w:rPr>
        <w:t>wn 50% from the Yacht Club ($33K) but up 63% from Lagunitas Community Room ($13K)</w:t>
      </w:r>
    </w:p>
    <w:p w:rsidRPr="002D3FDD" w:rsidR="00B650FB" w:rsidP="00D54C22" w:rsidRDefault="00B650FB" w14:paraId="55C0974A" w14:textId="74C47C9E">
      <w:pPr>
        <w:pStyle w:val="ListParagraph"/>
        <w:numPr>
          <w:ilvl w:val="2"/>
          <w:numId w:val="13"/>
        </w:numPr>
        <w:rPr>
          <w:rFonts w:cstheme="majorHAnsi"/>
        </w:rPr>
      </w:pPr>
      <w:r w:rsidRPr="002D3FDD">
        <w:rPr>
          <w:rFonts w:cstheme="majorHAnsi"/>
        </w:rPr>
        <w:t>Food cost was a substantial factor</w:t>
      </w:r>
      <w:r w:rsidR="001A45A8">
        <w:rPr>
          <w:rFonts w:cstheme="majorHAnsi"/>
        </w:rPr>
        <w:t xml:space="preserve"> due to inflation</w:t>
      </w:r>
    </w:p>
    <w:p w:rsidRPr="002D3FDD" w:rsidR="00B650FB" w:rsidP="00D54C22" w:rsidRDefault="00B650FB" w14:paraId="5878DF21" w14:textId="77777777">
      <w:pPr>
        <w:pStyle w:val="ListParagraph"/>
        <w:numPr>
          <w:ilvl w:val="2"/>
          <w:numId w:val="13"/>
        </w:numPr>
        <w:rPr>
          <w:rFonts w:cstheme="majorHAnsi"/>
        </w:rPr>
      </w:pPr>
      <w:r w:rsidRPr="002D3FDD">
        <w:rPr>
          <w:rFonts w:cstheme="majorHAnsi"/>
        </w:rPr>
        <w:t>Another significant expense is our auctioneer at $4,000</w:t>
      </w:r>
    </w:p>
    <w:p w:rsidR="00B650FB" w:rsidP="00D54C22" w:rsidRDefault="4B7394ED" w14:paraId="3014C863" w14:textId="7F41324E">
      <w:pPr>
        <w:pStyle w:val="ListParagraph"/>
        <w:numPr>
          <w:ilvl w:val="1"/>
          <w:numId w:val="13"/>
        </w:numPr>
        <w:rPr>
          <w:rFonts w:cstheme="majorBidi"/>
        </w:rPr>
      </w:pPr>
      <w:r w:rsidRPr="2CBB6471">
        <w:rPr>
          <w:rFonts w:cstheme="majorBidi"/>
        </w:rPr>
        <w:t>Net: $12,318</w:t>
      </w:r>
      <w:r w:rsidRPr="2CBB6471" w:rsidR="08A1BDE4">
        <w:rPr>
          <w:rFonts w:cstheme="majorBidi"/>
        </w:rPr>
        <w:t xml:space="preserve"> (202</w:t>
      </w:r>
      <w:r w:rsidRPr="2CBB6471" w:rsidR="0471168A">
        <w:rPr>
          <w:rFonts w:cstheme="majorBidi"/>
        </w:rPr>
        <w:t>2</w:t>
      </w:r>
      <w:r w:rsidRPr="2CBB6471" w:rsidR="08A1BDE4">
        <w:rPr>
          <w:rFonts w:cstheme="majorBidi"/>
        </w:rPr>
        <w:t xml:space="preserve"> only)</w:t>
      </w:r>
    </w:p>
    <w:p w:rsidRPr="002D3FDD" w:rsidR="001A45A8" w:rsidP="00D54C22" w:rsidRDefault="2D5C71F6" w14:paraId="28B454C3" w14:textId="1455C84D">
      <w:pPr>
        <w:pStyle w:val="ListParagraph"/>
        <w:numPr>
          <w:ilvl w:val="1"/>
          <w:numId w:val="13"/>
        </w:numPr>
        <w:rPr>
          <w:rFonts w:cstheme="majorBidi"/>
        </w:rPr>
      </w:pPr>
      <w:r w:rsidRPr="681F79A7">
        <w:rPr>
          <w:rFonts w:cstheme="majorBidi"/>
        </w:rPr>
        <w:t xml:space="preserve">Considering new options for </w:t>
      </w:r>
      <w:r w:rsidRPr="681F79A7" w:rsidR="29484402">
        <w:rPr>
          <w:rFonts w:cstheme="majorBidi"/>
        </w:rPr>
        <w:t>next year to</w:t>
      </w:r>
      <w:r w:rsidRPr="681F79A7" w:rsidR="13CDEB5D">
        <w:rPr>
          <w:rFonts w:cstheme="majorBidi"/>
        </w:rPr>
        <w:t xml:space="preserve"> have a lower price point and to</w:t>
      </w:r>
      <w:r w:rsidRPr="681F79A7" w:rsidR="29484402">
        <w:rPr>
          <w:rFonts w:cstheme="majorBidi"/>
        </w:rPr>
        <w:t xml:space="preserve"> better maximize fundraising </w:t>
      </w:r>
      <w:r w:rsidRPr="681F79A7" w:rsidR="13CDEB5D">
        <w:rPr>
          <w:rFonts w:cstheme="majorBidi"/>
        </w:rPr>
        <w:t>compared to staff time.</w:t>
      </w:r>
    </w:p>
    <w:p w:rsidR="007223AC" w:rsidP="00D54C22" w:rsidRDefault="007223AC" w14:paraId="5C5D2294" w14:textId="67A3D18D">
      <w:pPr>
        <w:pStyle w:val="ListParagraph"/>
        <w:numPr>
          <w:ilvl w:val="0"/>
          <w:numId w:val="13"/>
        </w:numPr>
        <w:rPr>
          <w:rFonts w:cstheme="majorBidi"/>
        </w:rPr>
      </w:pPr>
      <w:r w:rsidRPr="09311DBE">
        <w:rPr>
          <w:rFonts w:cstheme="majorBidi"/>
        </w:rPr>
        <w:t>All Board should have received a copy of the</w:t>
      </w:r>
      <w:r w:rsidRPr="09311DBE" w:rsidR="00111C05">
        <w:rPr>
          <w:rFonts w:cstheme="majorBidi"/>
        </w:rPr>
        <w:t xml:space="preserve"> 2021-2022</w:t>
      </w:r>
      <w:r w:rsidRPr="09311DBE">
        <w:rPr>
          <w:rFonts w:cstheme="majorBidi"/>
        </w:rPr>
        <w:t xml:space="preserve"> </w:t>
      </w:r>
      <w:hyperlink r:id="rId19">
        <w:r w:rsidRPr="09311DBE">
          <w:rPr>
            <w:rStyle w:val="Hyperlink"/>
            <w:rFonts w:cstheme="majorBidi"/>
          </w:rPr>
          <w:t>Year in Review</w:t>
        </w:r>
      </w:hyperlink>
      <w:r w:rsidRPr="09311DBE" w:rsidR="00111C05">
        <w:rPr>
          <w:rFonts w:cstheme="majorBidi"/>
        </w:rPr>
        <w:t xml:space="preserve"> in the mail. If you didn’t receive one, </w:t>
      </w:r>
      <w:r w:rsidR="005E30ED">
        <w:rPr>
          <w:rFonts w:cstheme="majorBidi"/>
        </w:rPr>
        <w:t>contact</w:t>
      </w:r>
      <w:r w:rsidRPr="09311DBE" w:rsidR="00111C05">
        <w:rPr>
          <w:rFonts w:cstheme="majorBidi"/>
        </w:rPr>
        <w:t xml:space="preserve"> Er</w:t>
      </w:r>
      <w:r w:rsidRPr="09311DBE" w:rsidR="00A679F1">
        <w:rPr>
          <w:rFonts w:cstheme="majorBidi"/>
        </w:rPr>
        <w:t xml:space="preserve">inne with your address </w:t>
      </w:r>
    </w:p>
    <w:p w:rsidR="00256D19" w:rsidP="00D54C22" w:rsidRDefault="05892280" w14:paraId="1B2C27F8" w14:textId="523AF437">
      <w:pPr>
        <w:pStyle w:val="ListParagraph"/>
        <w:numPr>
          <w:ilvl w:val="0"/>
          <w:numId w:val="13"/>
        </w:numPr>
        <w:rPr>
          <w:rFonts w:cstheme="majorBidi"/>
        </w:rPr>
      </w:pPr>
      <w:r w:rsidRPr="2CBB6471">
        <w:rPr>
          <w:rFonts w:cstheme="majorBidi"/>
        </w:rPr>
        <w:t xml:space="preserve">Science to Policy Summit plans are in the early stages. Save the date for Thursday, June </w:t>
      </w:r>
      <w:r w:rsidRPr="2CBB6471" w:rsidR="66652D3A">
        <w:rPr>
          <w:rFonts w:cstheme="majorBidi"/>
        </w:rPr>
        <w:t>8</w:t>
      </w:r>
      <w:r w:rsidRPr="2CBB6471">
        <w:rPr>
          <w:rFonts w:cstheme="majorBidi"/>
        </w:rPr>
        <w:t>, 2023.</w:t>
      </w:r>
    </w:p>
    <w:p w:rsidR="00BC201F" w:rsidP="00D54C22" w:rsidRDefault="00BC201F" w14:paraId="556508B6" w14:textId="3298B9CC">
      <w:pPr>
        <w:pStyle w:val="ListParagraph"/>
        <w:numPr>
          <w:ilvl w:val="0"/>
          <w:numId w:val="13"/>
        </w:numPr>
        <w:rPr>
          <w:rFonts w:cstheme="majorBidi"/>
        </w:rPr>
      </w:pPr>
      <w:r w:rsidRPr="09311DBE">
        <w:rPr>
          <w:rFonts w:cstheme="majorBidi"/>
        </w:rPr>
        <w:t>See the Science Team updates for East Fork Lewis River project</w:t>
      </w:r>
      <w:r w:rsidR="00822A94">
        <w:rPr>
          <w:rFonts w:cstheme="majorBidi"/>
        </w:rPr>
        <w:t xml:space="preserve"> outreach</w:t>
      </w:r>
    </w:p>
    <w:p w:rsidR="00660EF6" w:rsidP="00D54C22" w:rsidRDefault="005502E9" w14:paraId="0DA86F2F" w14:textId="3134582F">
      <w:pPr>
        <w:pStyle w:val="ListParagraph"/>
        <w:numPr>
          <w:ilvl w:val="0"/>
          <w:numId w:val="13"/>
        </w:numPr>
        <w:rPr>
          <w:rFonts w:cstheme="majorBidi"/>
        </w:rPr>
      </w:pPr>
      <w:r w:rsidRPr="0948AEA5">
        <w:rPr>
          <w:rFonts w:cstheme="majorBidi"/>
        </w:rPr>
        <w:t xml:space="preserve">Giving Tuesday </w:t>
      </w:r>
      <w:r w:rsidRPr="0948AEA5" w:rsidR="00BC201F">
        <w:rPr>
          <w:rFonts w:cstheme="majorBidi"/>
        </w:rPr>
        <w:t>is Tuesday November 29</w:t>
      </w:r>
      <w:r w:rsidRPr="23265392" w:rsidR="242FC8DF">
        <w:rPr>
          <w:rFonts w:cstheme="majorBidi"/>
        </w:rPr>
        <w:t>.</w:t>
      </w:r>
      <w:r w:rsidRPr="555424E1" w:rsidR="242FC8DF">
        <w:rPr>
          <w:rFonts w:cstheme="majorBidi"/>
        </w:rPr>
        <w:t xml:space="preserve"> We are using this </w:t>
      </w:r>
      <w:r w:rsidRPr="31BD17EB" w:rsidR="242FC8DF">
        <w:rPr>
          <w:rFonts w:cstheme="majorBidi"/>
        </w:rPr>
        <w:t xml:space="preserve">as the </w:t>
      </w:r>
      <w:r w:rsidRPr="31BD17EB" w:rsidR="00AA45E7">
        <w:rPr>
          <w:rFonts w:cstheme="majorBidi"/>
        </w:rPr>
        <w:t>kickoff</w:t>
      </w:r>
      <w:r w:rsidRPr="31BD17EB" w:rsidR="242FC8DF">
        <w:rPr>
          <w:rFonts w:cstheme="majorBidi"/>
        </w:rPr>
        <w:t xml:space="preserve"> to our </w:t>
      </w:r>
      <w:r w:rsidRPr="29CA96EB" w:rsidR="242FC8DF">
        <w:rPr>
          <w:rFonts w:cstheme="majorBidi"/>
        </w:rPr>
        <w:t>end-of-year campaign</w:t>
      </w:r>
      <w:r w:rsidRPr="2360D685" w:rsidR="4CAE9F5B">
        <w:rPr>
          <w:rFonts w:cstheme="majorBidi"/>
        </w:rPr>
        <w:t xml:space="preserve"> </w:t>
      </w:r>
      <w:r w:rsidRPr="03B02FA8" w:rsidR="4CAE9F5B">
        <w:rPr>
          <w:rFonts w:cstheme="majorBidi"/>
        </w:rPr>
        <w:t>that hopes to raise $10,000</w:t>
      </w:r>
    </w:p>
    <w:p w:rsidRPr="00B37AF8" w:rsidR="00B37AF8" w:rsidP="00B37AF8" w:rsidRDefault="00B37AF8" w14:paraId="77C61BFA" w14:textId="7D330497">
      <w:pPr>
        <w:pStyle w:val="ListParagraph"/>
        <w:numPr>
          <w:ilvl w:val="0"/>
          <w:numId w:val="13"/>
        </w:numPr>
        <w:rPr>
          <w:rFonts w:cstheme="majorBidi"/>
        </w:rPr>
      </w:pPr>
      <w:r w:rsidRPr="00B37AF8">
        <w:rPr>
          <w:rFonts w:cstheme="majorBidi"/>
        </w:rPr>
        <w:t>Social media stats:</w:t>
      </w:r>
    </w:p>
    <w:p w:rsidRPr="00B37AF8" w:rsidR="00B37AF8" w:rsidP="00B37AF8" w:rsidRDefault="00B37AF8" w14:paraId="062C4E1E" w14:textId="4C54F006">
      <w:pPr>
        <w:pStyle w:val="ListParagraph"/>
        <w:numPr>
          <w:ilvl w:val="1"/>
          <w:numId w:val="13"/>
        </w:numPr>
        <w:rPr>
          <w:rFonts w:cstheme="majorBidi"/>
        </w:rPr>
      </w:pPr>
      <w:r w:rsidRPr="00B37AF8">
        <w:rPr>
          <w:rFonts w:cstheme="majorBidi"/>
        </w:rPr>
        <w:t xml:space="preserve">Top Facebook post was celebrating Steigerwald’s reopening on October 1 </w:t>
      </w:r>
      <w:hyperlink w:history="1" r:id="rId20">
        <w:r w:rsidRPr="002631CB">
          <w:rPr>
            <w:rStyle w:val="Hyperlink"/>
            <w:rFonts w:cstheme="majorBidi"/>
          </w:rPr>
          <w:t>www.facebook.com/estuarypartnership/posts/166248552738419</w:t>
        </w:r>
      </w:hyperlink>
      <w:r>
        <w:rPr>
          <w:rFonts w:cstheme="majorBidi"/>
        </w:rPr>
        <w:t xml:space="preserve"> </w:t>
      </w:r>
      <w:r w:rsidRPr="00B37AF8">
        <w:rPr>
          <w:rFonts w:cstheme="majorBidi"/>
        </w:rPr>
        <w:t xml:space="preserve"> with a reach of 12,465 and 438 engagements (reactions, comments, shares) </w:t>
      </w:r>
    </w:p>
    <w:p w:rsidRPr="00B37AF8" w:rsidR="00B37AF8" w:rsidP="00B37AF8" w:rsidRDefault="00B37AF8" w14:paraId="6CBD97F5" w14:textId="4027BEDE">
      <w:pPr>
        <w:pStyle w:val="ListParagraph"/>
        <w:numPr>
          <w:ilvl w:val="1"/>
          <w:numId w:val="13"/>
        </w:numPr>
        <w:rPr>
          <w:rFonts w:cstheme="majorBidi"/>
        </w:rPr>
      </w:pPr>
      <w:r w:rsidRPr="00B37AF8">
        <w:rPr>
          <w:rFonts w:cstheme="majorBidi"/>
        </w:rPr>
        <w:t xml:space="preserve">Top Instagram post was advertising our open Research Scientist position on September 23 </w:t>
      </w:r>
      <w:hyperlink w:history="1" r:id="rId21">
        <w:r w:rsidRPr="002631CB">
          <w:rPr>
            <w:rStyle w:val="Hyperlink"/>
            <w:rFonts w:cstheme="majorBidi"/>
          </w:rPr>
          <w:t>https://www.instagram.com/p/Ci3tqRJPeEo/</w:t>
        </w:r>
      </w:hyperlink>
      <w:r>
        <w:rPr>
          <w:rFonts w:cstheme="majorBidi"/>
        </w:rPr>
        <w:t xml:space="preserve"> </w:t>
      </w:r>
      <w:r w:rsidRPr="00B37AF8">
        <w:rPr>
          <w:rFonts w:cstheme="majorBidi"/>
        </w:rPr>
        <w:t xml:space="preserve"> with a reach of 700 and 98 engagements (likes/comments/shares)</w:t>
      </w:r>
    </w:p>
    <w:p w:rsidRPr="00B37AF8" w:rsidR="00B37AF8" w:rsidP="00B37AF8" w:rsidRDefault="00B37AF8" w14:paraId="407B81A6" w14:textId="51E486E7">
      <w:pPr>
        <w:pStyle w:val="ListParagraph"/>
        <w:numPr>
          <w:ilvl w:val="1"/>
          <w:numId w:val="13"/>
        </w:numPr>
        <w:rPr>
          <w:rFonts w:cstheme="majorBidi"/>
        </w:rPr>
      </w:pPr>
      <w:r w:rsidRPr="00B37AF8">
        <w:rPr>
          <w:rFonts w:cstheme="majorBidi"/>
        </w:rPr>
        <w:t xml:space="preserve">Top Tweet was recognizing Congress’s designation of National Estuaries Week on September 21 </w:t>
      </w:r>
      <w:hyperlink w:history="1" r:id="rId22">
        <w:r w:rsidRPr="002631CB">
          <w:rPr>
            <w:rStyle w:val="Hyperlink"/>
            <w:rFonts w:cstheme="majorBidi"/>
          </w:rPr>
          <w:t>https://twitter.com/ColumbiaEstuary/status/1572654581825568768</w:t>
        </w:r>
      </w:hyperlink>
      <w:r>
        <w:rPr>
          <w:rFonts w:cstheme="majorBidi"/>
        </w:rPr>
        <w:t xml:space="preserve"> </w:t>
      </w:r>
      <w:r w:rsidRPr="00B37AF8">
        <w:rPr>
          <w:rFonts w:cstheme="majorBidi"/>
        </w:rPr>
        <w:t xml:space="preserve"> that had a reach of 7,883 and 52 total engagements</w:t>
      </w:r>
    </w:p>
    <w:p w:rsidR="00B37AF8" w:rsidP="6EB66564" w:rsidRDefault="00B37AF8" w14:paraId="2DC940AB" w14:textId="194182C0">
      <w:pPr>
        <w:pStyle w:val="ListParagraph"/>
        <w:numPr>
          <w:ilvl w:val="2"/>
          <w:numId w:val="13"/>
        </w:numPr>
        <w:rPr>
          <w:rFonts w:cs="Times New Roman" w:cstheme="majorBidi"/>
        </w:rPr>
      </w:pPr>
      <w:r w:rsidRPr="6EB66564" w:rsidR="3D3B0B39">
        <w:rPr>
          <w:rFonts w:cs="Times New Roman" w:cstheme="majorBidi"/>
        </w:rPr>
        <w:t xml:space="preserve">Note about Twitter: We are keeping an eye on what other nonprofits and agencies are doing since the acquisition. Most orgs are in a wait-and-see mode. We already do not advertise on </w:t>
      </w:r>
      <w:r w:rsidRPr="6EB66564" w:rsidR="5E0C0F58">
        <w:rPr>
          <w:rFonts w:cs="Times New Roman" w:cstheme="majorBidi"/>
        </w:rPr>
        <w:t>Twitter,</w:t>
      </w:r>
      <w:r w:rsidRPr="6EB66564" w:rsidR="3D3B0B39">
        <w:rPr>
          <w:rFonts w:cs="Times New Roman" w:cstheme="majorBidi"/>
        </w:rPr>
        <w:t xml:space="preserve"> and it is not our </w:t>
      </w:r>
      <w:r w:rsidRPr="6EB66564" w:rsidR="0E694F60">
        <w:rPr>
          <w:rFonts w:cs="Times New Roman" w:cstheme="majorBidi"/>
        </w:rPr>
        <w:t>biggest</w:t>
      </w:r>
      <w:r w:rsidRPr="6EB66564" w:rsidR="3D3B0B39">
        <w:rPr>
          <w:rFonts w:cs="Times New Roman" w:cstheme="majorBidi"/>
        </w:rPr>
        <w:t xml:space="preserve"> source of engagement, so leaving would not be the worst loss.</w:t>
      </w:r>
    </w:p>
    <w:p w:rsidR="007D2E68" w:rsidP="003C1BE8" w:rsidRDefault="007D2E68" w14:paraId="41DF6EF5" w14:textId="77777777">
      <w:pPr>
        <w:ind w:left="1110"/>
        <w:rPr>
          <w:rFonts w:cstheme="majorHAnsi"/>
        </w:rPr>
      </w:pPr>
    </w:p>
    <w:p w:rsidRPr="003C1BE8" w:rsidR="003C1BE8" w:rsidP="007D2E68" w:rsidRDefault="003C1BE8" w14:paraId="6F058D7D" w14:textId="251F6E83">
      <w:pPr>
        <w:pStyle w:val="Heading4"/>
      </w:pPr>
      <w:r w:rsidRPr="003C1BE8">
        <w:t>Media Coverage:</w:t>
      </w:r>
      <w:bookmarkEnd w:id="34"/>
      <w:bookmarkEnd w:id="35"/>
    </w:p>
    <w:bookmarkEnd w:id="36"/>
    <w:bookmarkEnd w:id="37"/>
    <w:p w:rsidRPr="003C1BE8" w:rsidR="003C1BE8" w:rsidP="5D130860" w:rsidRDefault="18BF07BB" w14:paraId="57E95475" w14:textId="71D9EA7C">
      <w:pPr>
        <w:pStyle w:val="ListParagraph"/>
        <w:numPr>
          <w:ilvl w:val="0"/>
          <w:numId w:val="13"/>
        </w:numPr>
        <w:spacing w:after="0"/>
      </w:pPr>
      <w:r>
        <w:t>Grist.org, Neighbors and a conservation group win key battle over illegal mine in national scenic area</w:t>
      </w:r>
      <w:r w:rsidR="3BA791BE">
        <w:t xml:space="preserve">, September 13 </w:t>
      </w:r>
      <w:hyperlink r:id="rId23">
        <w:r w:rsidRPr="28C8149D" w:rsidR="3BA791BE">
          <w:rPr>
            <w:rStyle w:val="Hyperlink"/>
          </w:rPr>
          <w:t>https://grist.org/sponsored/neighbors-and-a-conservation-group-win-key-battle-over-illegal-mine-in-columbia-gorge/</w:t>
        </w:r>
      </w:hyperlink>
      <w:r w:rsidR="3BA791BE">
        <w:t xml:space="preserve"> </w:t>
      </w:r>
    </w:p>
    <w:p w:rsidRPr="003C1BE8" w:rsidR="003C1BE8" w:rsidP="1FC1B7E1" w:rsidRDefault="3BA791BE" w14:paraId="48A008C7" w14:textId="6CDB3148">
      <w:pPr>
        <w:pStyle w:val="ListParagraph"/>
        <w:numPr>
          <w:ilvl w:val="1"/>
          <w:numId w:val="13"/>
        </w:numPr>
      </w:pPr>
      <w:r>
        <w:t xml:space="preserve">This was an article sponsored by Friends of the Columbia Gorge, and our work is mentioned as background of the ecological importance downstream. </w:t>
      </w:r>
    </w:p>
    <w:p w:rsidRPr="003C1BE8" w:rsidR="003C1BE8" w:rsidP="1A3F1613" w:rsidRDefault="18BF07BB" w14:paraId="18F8BAB5" w14:textId="5D3FDB0D">
      <w:pPr>
        <w:pStyle w:val="ListParagraph"/>
        <w:numPr>
          <w:ilvl w:val="0"/>
          <w:numId w:val="13"/>
        </w:numPr>
        <w:spacing w:after="0"/>
      </w:pPr>
      <w:r w:rsidRPr="5E4AF7F9">
        <w:rPr>
          <w:i/>
          <w:iCs/>
        </w:rPr>
        <w:t>The Columbian,</w:t>
      </w:r>
      <w:r w:rsidRPr="60F81365">
        <w:rPr>
          <w:i/>
          <w:iCs/>
        </w:rPr>
        <w:t xml:space="preserve"> </w:t>
      </w:r>
      <w:r w:rsidRPr="06240051">
        <w:t xml:space="preserve">Grants awarded to East Fork Lewis River restoration project, </w:t>
      </w:r>
      <w:r w:rsidRPr="31F28536">
        <w:t>September 29</w:t>
      </w:r>
      <w:r w:rsidRPr="5E4AF7F9">
        <w:rPr>
          <w:i/>
          <w:iCs/>
        </w:rPr>
        <w:t xml:space="preserve"> </w:t>
      </w:r>
      <w:hyperlink r:id="rId24">
        <w:r w:rsidRPr="5E4AF7F9">
          <w:rPr>
            <w:rStyle w:val="Hyperlink"/>
          </w:rPr>
          <w:t>https://www.columbian.com/news/2022/sep/29/grants-awarded-to-east-fork-lewis-river-restoration-project/</w:t>
        </w:r>
      </w:hyperlink>
      <w:r w:rsidRPr="5E4AF7F9">
        <w:t xml:space="preserve"> </w:t>
      </w:r>
    </w:p>
    <w:p w:rsidRPr="003C1BE8" w:rsidR="003C1BE8" w:rsidP="0538C25C" w:rsidRDefault="18BF07BB" w14:paraId="5105219F" w14:textId="72800580">
      <w:pPr>
        <w:pStyle w:val="ListParagraph"/>
        <w:numPr>
          <w:ilvl w:val="0"/>
          <w:numId w:val="13"/>
        </w:numPr>
        <w:spacing w:after="0"/>
      </w:pPr>
      <w:r w:rsidRPr="7A690044">
        <w:rPr>
          <w:i/>
        </w:rPr>
        <w:t>The Columbian</w:t>
      </w:r>
      <w:r>
        <w:t xml:space="preserve">, Steigerwald refuge reopens Saturday, September 30 </w:t>
      </w:r>
      <w:hyperlink r:id="rId25">
        <w:r w:rsidRPr="5F096B3D">
          <w:rPr>
            <w:rStyle w:val="Hyperlink"/>
          </w:rPr>
          <w:t>https://www.columbian.com/news/2022/sep/30/steigerwald-refuge-reopens-saturday/</w:t>
        </w:r>
      </w:hyperlink>
      <w:r>
        <w:t xml:space="preserve"> </w:t>
      </w:r>
    </w:p>
    <w:p w:rsidRPr="003C1BE8" w:rsidR="003C1BE8" w:rsidP="6189BBF8" w:rsidRDefault="02EF0C35" w14:paraId="451D5DC8" w14:textId="3720CB5E">
      <w:pPr>
        <w:pStyle w:val="ListParagraph"/>
        <w:numPr>
          <w:ilvl w:val="0"/>
          <w:numId w:val="13"/>
        </w:numPr>
        <w:spacing w:after="0"/>
      </w:pPr>
      <w:r w:rsidRPr="6BF4D2FE">
        <w:rPr>
          <w:rFonts w:cstheme="majorBidi"/>
          <w:i/>
          <w:iCs/>
        </w:rPr>
        <w:t>The Reflector</w:t>
      </w:r>
      <w:r w:rsidRPr="6BF4D2FE">
        <w:rPr>
          <w:rFonts w:cstheme="majorBidi"/>
        </w:rPr>
        <w:t xml:space="preserve">, More than $7M awarded for East Fork Lewis River restoration, October 10 </w:t>
      </w:r>
      <w:hyperlink r:id="rId26">
        <w:r w:rsidRPr="6BF4D2FE">
          <w:rPr>
            <w:rStyle w:val="Hyperlink"/>
            <w:rFonts w:cstheme="majorBidi"/>
          </w:rPr>
          <w:t>https://www.thereflector.com/stories/more-than-7m-awarded-for-east-fork-lewis-river-restoration,301566</w:t>
        </w:r>
      </w:hyperlink>
      <w:r w:rsidRPr="6BF4D2FE">
        <w:rPr>
          <w:rFonts w:cstheme="majorBidi"/>
        </w:rPr>
        <w:t xml:space="preserve"> </w:t>
      </w:r>
    </w:p>
    <w:p w:rsidRPr="003C1BE8" w:rsidR="003C1BE8" w:rsidP="025BB416" w:rsidRDefault="4A86A3CD" w14:paraId="4F13C873" w14:textId="39CEE3D9">
      <w:pPr>
        <w:pStyle w:val="ListParagraph"/>
        <w:numPr>
          <w:ilvl w:val="0"/>
          <w:numId w:val="13"/>
        </w:numPr>
        <w:spacing w:after="0"/>
        <w:rPr>
          <w:rFonts w:cstheme="majorBidi"/>
        </w:rPr>
      </w:pPr>
      <w:r w:rsidRPr="33F9599C">
        <w:rPr>
          <w:rFonts w:cstheme="majorBidi"/>
        </w:rPr>
        <w:t xml:space="preserve">The Good Men Project, Set It Back: Moving Levees to Benefit Rivers, Wildlife, and Communities, October 10, </w:t>
      </w:r>
      <w:hyperlink r:id="rId27">
        <w:r w:rsidRPr="33F9599C">
          <w:rPr>
            <w:rStyle w:val="Hyperlink"/>
            <w:rFonts w:cstheme="majorBidi"/>
          </w:rPr>
          <w:t>https://goodmenproject.com/featured-content/set-it-back-moving-levees-to-benefit-rivers-wildlife-and-communities/</w:t>
        </w:r>
      </w:hyperlink>
      <w:r w:rsidRPr="33F9599C">
        <w:rPr>
          <w:rFonts w:cstheme="majorBidi"/>
        </w:rPr>
        <w:t xml:space="preserve"> </w:t>
      </w:r>
    </w:p>
    <w:p w:rsidRPr="003C1BE8" w:rsidR="003C1BE8" w:rsidP="003C1BE8" w:rsidRDefault="003C1BE8" w14:paraId="5CE72908" w14:textId="02D5ACEC">
      <w:pPr>
        <w:spacing w:after="0"/>
        <w:ind w:left="1470"/>
        <w:rPr>
          <w:rFonts w:asciiTheme="majorHAnsi" w:hAnsiTheme="majorHAnsi" w:cstheme="majorBidi"/>
        </w:rPr>
      </w:pPr>
    </w:p>
    <w:p w:rsidRPr="003C1BE8" w:rsidR="003C1BE8" w:rsidP="003C1BE8" w:rsidRDefault="003C1BE8" w14:paraId="2B1E108B" w14:textId="77777777">
      <w:pPr>
        <w:spacing w:after="0"/>
        <w:ind w:left="1470"/>
        <w:rPr>
          <w:rFonts w:asciiTheme="majorHAnsi" w:hAnsiTheme="majorHAnsi" w:cstheme="majorHAnsi"/>
        </w:rPr>
      </w:pPr>
    </w:p>
    <w:p w:rsidR="003C1BE8" w:rsidP="003C1BE8" w:rsidRDefault="003C1BE8" w14:paraId="3B6D68E8" w14:textId="77777777">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1213090594" w:id="38"/>
      <w:bookmarkStart w:name="_Toc25335390" w:id="39"/>
      <w:bookmarkStart w:name="_Toc118984760" w:id="40"/>
      <w:r w:rsidRPr="003C1BE8">
        <w:rPr>
          <w:rFonts w:asciiTheme="majorHAnsi" w:hAnsiTheme="majorHAnsi" w:eastAsiaTheme="majorEastAsia" w:cstheme="majorBidi"/>
          <w:color w:val="2F5496" w:themeColor="accent1" w:themeShade="BF"/>
          <w:sz w:val="26"/>
          <w:szCs w:val="26"/>
        </w:rPr>
        <w:t>DEI Steering Team:</w:t>
      </w:r>
      <w:bookmarkEnd w:id="38"/>
      <w:bookmarkEnd w:id="39"/>
      <w:bookmarkEnd w:id="40"/>
    </w:p>
    <w:p w:rsidR="00E2210F" w:rsidP="00563DAC" w:rsidRDefault="00E2210F" w14:paraId="70B159A6" w14:textId="77777777">
      <w:pPr>
        <w:pStyle w:val="ListParagraph"/>
        <w:numPr>
          <w:ilvl w:val="0"/>
          <w:numId w:val="27"/>
        </w:numPr>
      </w:pPr>
      <w:r>
        <w:t>At the October Meeting, the DEI Steering Team:</w:t>
      </w:r>
    </w:p>
    <w:p w:rsidR="00563DAC" w:rsidP="00E2210F" w:rsidRDefault="00E2210F" w14:paraId="53F8C94D" w14:textId="545F7634">
      <w:pPr>
        <w:pStyle w:val="ListParagraph"/>
        <w:numPr>
          <w:ilvl w:val="1"/>
          <w:numId w:val="27"/>
        </w:numPr>
      </w:pPr>
      <w:r>
        <w:t>R</w:t>
      </w:r>
      <w:r w:rsidR="00AE0E6F">
        <w:t xml:space="preserve">eceived a presentation on Non-Violent Communication from Connor Kerns. Connor recently completed training in Non-Violent Communication. </w:t>
      </w:r>
    </w:p>
    <w:p w:rsidR="00E2210F" w:rsidP="00E2210F" w:rsidRDefault="00E2210F" w14:paraId="4573CD35" w14:textId="3A15A45B">
      <w:pPr>
        <w:pStyle w:val="ListParagraph"/>
        <w:numPr>
          <w:ilvl w:val="1"/>
          <w:numId w:val="27"/>
        </w:numPr>
        <w:rPr/>
      </w:pPr>
      <w:r w:rsidR="236B72C2">
        <w:rPr/>
        <w:t xml:space="preserve">Completed an activity </w:t>
      </w:r>
      <w:r w:rsidR="6360B29B">
        <w:rPr/>
        <w:t>intended to spur thinking about problem vs. project thinking</w:t>
      </w:r>
      <w:r w:rsidR="2F4A9D98">
        <w:rPr/>
        <w:t>.</w:t>
      </w:r>
    </w:p>
    <w:p w:rsidR="00036CE4" w:rsidP="00E2210F" w:rsidRDefault="00036CE4" w14:paraId="4F8EC6A0" w14:textId="23340BB6">
      <w:pPr>
        <w:pStyle w:val="ListParagraph"/>
        <w:numPr>
          <w:ilvl w:val="1"/>
          <w:numId w:val="27"/>
        </w:numPr>
        <w:rPr/>
      </w:pPr>
      <w:r w:rsidR="6360B29B">
        <w:rPr/>
        <w:t>Engaged in a discussion about veterans in the workforce</w:t>
      </w:r>
      <w:r w:rsidR="77AFEABE">
        <w:rPr/>
        <w:t>.</w:t>
      </w:r>
    </w:p>
    <w:p w:rsidR="0046768C" w:rsidP="00E2210F" w:rsidRDefault="0046768C" w14:paraId="71672619" w14:textId="1DCC87B8">
      <w:pPr>
        <w:pStyle w:val="ListParagraph"/>
        <w:numPr>
          <w:ilvl w:val="1"/>
          <w:numId w:val="27"/>
        </w:numPr>
      </w:pPr>
      <w:r>
        <w:t xml:space="preserve">Received updates on ongoing projects including, </w:t>
      </w:r>
    </w:p>
    <w:p w:rsidR="0046768C" w:rsidP="0046768C" w:rsidRDefault="0046768C" w14:paraId="4650908E" w14:textId="6EECADCC">
      <w:pPr>
        <w:pStyle w:val="ListParagraph"/>
        <w:numPr>
          <w:ilvl w:val="2"/>
          <w:numId w:val="27"/>
        </w:numPr>
        <w:rPr/>
      </w:pPr>
      <w:r w:rsidR="7A7E078B">
        <w:rPr/>
        <w:t>DEI Charter review</w:t>
      </w:r>
      <w:r w:rsidR="4C1D693E">
        <w:rPr/>
        <w:t>.</w:t>
      </w:r>
    </w:p>
    <w:p w:rsidR="0046768C" w:rsidP="0046768C" w:rsidRDefault="0046768C" w14:paraId="194A8E9C" w14:textId="05D6433A">
      <w:pPr>
        <w:pStyle w:val="ListParagraph"/>
        <w:numPr>
          <w:ilvl w:val="2"/>
          <w:numId w:val="27"/>
        </w:numPr>
        <w:rPr/>
      </w:pPr>
      <w:r w:rsidR="7A7E078B">
        <w:rPr/>
        <w:t>Safety Committee and psychological safety</w:t>
      </w:r>
      <w:r w:rsidR="47C8C852">
        <w:rPr/>
        <w:t>.</w:t>
      </w:r>
    </w:p>
    <w:p w:rsidR="0046768C" w:rsidP="0046768C" w:rsidRDefault="007E1D1E" w14:paraId="696AE69D" w14:textId="735B37DD">
      <w:pPr>
        <w:pStyle w:val="ListParagraph"/>
        <w:numPr>
          <w:ilvl w:val="2"/>
          <w:numId w:val="27"/>
        </w:numPr>
        <w:rPr/>
      </w:pPr>
      <w:r w:rsidR="15F3C8C7">
        <w:rPr/>
        <w:t>DEI Training</w:t>
      </w:r>
      <w:r w:rsidR="76A17124">
        <w:rPr/>
        <w:t>.</w:t>
      </w:r>
    </w:p>
    <w:p w:rsidRPr="00563DAC" w:rsidR="008A1884" w:rsidP="00563DAC" w:rsidRDefault="00300348" w14:paraId="4898275B" w14:textId="3B45934D">
      <w:pPr>
        <w:pStyle w:val="ListParagraph"/>
        <w:numPr>
          <w:ilvl w:val="0"/>
          <w:numId w:val="27"/>
        </w:numPr>
      </w:pPr>
      <w:r>
        <w:t>The</w:t>
      </w:r>
      <w:r w:rsidR="0018314B">
        <w:t>re is a work group completing interviews and surveys of staff to understand current workplace satisfaction</w:t>
      </w:r>
      <w:r w:rsidR="005D096D">
        <w:t xml:space="preserve">. The work group consists of Madeline Marucha, Connor Kerns, </w:t>
      </w:r>
      <w:r w:rsidR="00D763A5">
        <w:t xml:space="preserve">Jenny Dezso, and </w:t>
      </w:r>
      <w:r w:rsidR="0097332B">
        <w:t xml:space="preserve">James Sterrett. </w:t>
      </w:r>
    </w:p>
    <w:p w:rsidRPr="003C1BE8" w:rsidR="007D2E68" w:rsidP="003C1BE8" w:rsidRDefault="007D2E68" w14:paraId="77033B79" w14:textId="77777777">
      <w:pPr>
        <w:keepNext/>
        <w:keepLines/>
        <w:spacing w:before="40" w:after="0"/>
        <w:outlineLvl w:val="1"/>
        <w:rPr>
          <w:rFonts w:asciiTheme="majorHAnsi" w:hAnsiTheme="majorHAnsi" w:eastAsiaTheme="majorEastAsia" w:cstheme="majorBidi"/>
          <w:color w:val="2F5496" w:themeColor="accent1" w:themeShade="BF"/>
          <w:sz w:val="26"/>
          <w:szCs w:val="26"/>
        </w:rPr>
      </w:pPr>
    </w:p>
    <w:p w:rsidR="003C1BE8" w:rsidP="3B358472" w:rsidRDefault="003C1BE8" w14:paraId="509F513F" w14:textId="1566C8FF">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118984761" w:id="41"/>
      <w:r w:rsidRPr="3B358472">
        <w:rPr>
          <w:rFonts w:asciiTheme="majorHAnsi" w:hAnsiTheme="majorHAnsi" w:eastAsiaTheme="majorEastAsia" w:cstheme="majorBidi"/>
          <w:color w:val="2F5496" w:themeColor="accent1" w:themeShade="BF"/>
          <w:sz w:val="26"/>
          <w:szCs w:val="26"/>
        </w:rPr>
        <w:t>Safety Committee:</w:t>
      </w:r>
      <w:bookmarkEnd w:id="41"/>
    </w:p>
    <w:p w:rsidR="02A1071A" w:rsidP="03C4C47E" w:rsidRDefault="02A1071A" w14:paraId="7D1920FF" w14:textId="119C432E">
      <w:pPr>
        <w:pStyle w:val="ListParagraph"/>
        <w:numPr>
          <w:ilvl w:val="0"/>
          <w:numId w:val="27"/>
        </w:numPr>
      </w:pPr>
      <w:r>
        <w:t>The Safety Committee is currently working on several projects:</w:t>
      </w:r>
    </w:p>
    <w:p w:rsidR="09671A6E" w:rsidP="09671A6E" w:rsidRDefault="02A1071A" w14:paraId="16D90C4F" w14:textId="39A6EC6F">
      <w:pPr>
        <w:pStyle w:val="ListParagraph"/>
        <w:numPr>
          <w:ilvl w:val="1"/>
          <w:numId w:val="27"/>
        </w:numPr>
      </w:pPr>
      <w:r>
        <w:t>Creating a site evaluation tool for staff to identify safety hazards at field sites.</w:t>
      </w:r>
    </w:p>
    <w:p w:rsidR="02A1071A" w:rsidP="6BF9291C" w:rsidRDefault="02A1071A" w14:paraId="14EA9808" w14:textId="35B51C31">
      <w:pPr>
        <w:pStyle w:val="ListParagraph"/>
        <w:numPr>
          <w:ilvl w:val="1"/>
          <w:numId w:val="27"/>
        </w:numPr>
      </w:pPr>
      <w:r>
        <w:t>Refining our Event Cancellation Policy.</w:t>
      </w:r>
    </w:p>
    <w:p w:rsidR="79867828" w:rsidP="79867828" w:rsidRDefault="02A1071A" w14:paraId="3877C54C" w14:textId="3CD79196">
      <w:pPr>
        <w:pStyle w:val="ListParagraph"/>
        <w:numPr>
          <w:ilvl w:val="1"/>
          <w:numId w:val="27"/>
        </w:numPr>
      </w:pPr>
      <w:r>
        <w:t xml:space="preserve">Developing </w:t>
      </w:r>
      <w:r w:rsidR="5A0A5576">
        <w:t>p</w:t>
      </w:r>
      <w:r>
        <w:t xml:space="preserve">sychological </w:t>
      </w:r>
      <w:r w:rsidR="75353A5B">
        <w:t>safety</w:t>
      </w:r>
      <w:r>
        <w:t xml:space="preserve"> training for the Education Team, which will help team members ensure emotional wellbeing of participants if an incident occurs.</w:t>
      </w:r>
    </w:p>
    <w:p w:rsidR="570ACED2" w:rsidP="570ACED2" w:rsidRDefault="5AD9E94D" w14:paraId="00EE61EB" w14:textId="751AC7B4">
      <w:pPr>
        <w:pStyle w:val="ListParagraph"/>
        <w:numPr>
          <w:ilvl w:val="1"/>
          <w:numId w:val="27"/>
        </w:numPr>
      </w:pPr>
      <w:r>
        <w:t>Clarifying our incident reporting procedures.</w:t>
      </w:r>
    </w:p>
    <w:p w:rsidR="008DBB34" w:rsidP="3C4D2116" w:rsidRDefault="5AD9E94D" w14:paraId="210B57B1" w14:textId="7DA18AC9">
      <w:pPr>
        <w:pStyle w:val="ListParagraph"/>
        <w:numPr>
          <w:ilvl w:val="0"/>
          <w:numId w:val="27"/>
        </w:numPr>
      </w:pPr>
      <w:r>
        <w:t>Additionally, Wilderness First Aid and CPR training was held on October 25 and 26. 20 Estuary Partnership staff were trained.</w:t>
      </w:r>
    </w:p>
    <w:p w:rsidRPr="003C1BE8" w:rsidR="005131D2" w:rsidP="3B358472" w:rsidRDefault="005131D2" w14:paraId="6CD943CC" w14:textId="77777777">
      <w:pPr>
        <w:keepNext/>
        <w:keepLines/>
        <w:spacing w:before="40" w:after="0"/>
        <w:outlineLvl w:val="1"/>
        <w:rPr>
          <w:rFonts w:asciiTheme="majorHAnsi" w:hAnsiTheme="majorHAnsi" w:eastAsiaTheme="majorEastAsia" w:cstheme="majorBidi"/>
          <w:color w:val="2F5496" w:themeColor="accent1" w:themeShade="BF"/>
          <w:sz w:val="26"/>
          <w:szCs w:val="26"/>
        </w:rPr>
      </w:pPr>
    </w:p>
    <w:p w:rsidR="007D2E68" w:rsidP="00F57B34" w:rsidRDefault="00F57B34" w14:paraId="5D65CE2D" w14:textId="64C4597B">
      <w:pPr>
        <w:pStyle w:val="Heading2"/>
      </w:pPr>
      <w:bookmarkStart w:name="_Toc118984762" w:id="42"/>
      <w:bookmarkStart w:name="_Toc2033667320" w:id="43"/>
      <w:bookmarkStart w:name="_Toc303844104" w:id="44"/>
      <w:r>
        <w:t xml:space="preserve">Executive Director’s </w:t>
      </w:r>
      <w:r w:rsidR="00FD6751">
        <w:t>Updates:</w:t>
      </w:r>
      <w:bookmarkEnd w:id="42"/>
    </w:p>
    <w:p w:rsidRPr="003C1BE8" w:rsidR="003C1BE8" w:rsidP="000A7F9A" w:rsidRDefault="00CA1DA0" w14:paraId="2005BBD3" w14:textId="02CBD4A4">
      <w:pPr>
        <w:pStyle w:val="Heading4"/>
        <w:rPr>
          <w:rFonts w:cstheme="majorHAnsi"/>
          <w:color w:val="1F3864" w:themeColor="accent1" w:themeShade="80"/>
        </w:rPr>
      </w:pPr>
      <w:r w:rsidRPr="000A7F9A">
        <w:t xml:space="preserve">Legislative and </w:t>
      </w:r>
      <w:r w:rsidR="00A67458">
        <w:rPr>
          <w:rFonts w:cstheme="majorHAnsi"/>
        </w:rPr>
        <w:t>Budget Updates</w:t>
      </w:r>
      <w:r w:rsidRPr="003C1BE8" w:rsidR="003C1BE8">
        <w:rPr>
          <w:rFonts w:cstheme="majorHAnsi"/>
          <w:color w:val="1F3864" w:themeColor="accent1" w:themeShade="80"/>
        </w:rPr>
        <w:t>:</w:t>
      </w:r>
    </w:p>
    <w:p w:rsidRPr="000A7F9A" w:rsidR="00FD6751" w:rsidP="6EB66564" w:rsidRDefault="00FD6751" w14:paraId="2A24EFCA" w14:textId="45D02C6D">
      <w:pPr>
        <w:numPr>
          <w:ilvl w:val="0"/>
          <w:numId w:val="10"/>
        </w:numPr>
        <w:spacing/>
        <w:contextualSpacing/>
        <w:rPr>
          <w:rFonts w:cs="Calibri" w:cstheme="minorAscii"/>
        </w:rPr>
      </w:pPr>
      <w:r w:rsidRPr="6EB66564" w:rsidR="449D324B">
        <w:rPr>
          <w:rFonts w:cs="Calibri" w:cstheme="minorAscii"/>
        </w:rPr>
        <w:t>Participated in</w:t>
      </w:r>
      <w:r w:rsidRPr="6EB66564" w:rsidR="213FF3E0">
        <w:rPr>
          <w:rFonts w:cs="Calibri" w:cstheme="minorAscii"/>
        </w:rPr>
        <w:t xml:space="preserve"> four</w:t>
      </w:r>
      <w:r w:rsidRPr="6EB66564" w:rsidR="449D324B">
        <w:rPr>
          <w:rFonts w:cs="Calibri" w:cstheme="minorAscii"/>
        </w:rPr>
        <w:t xml:space="preserve"> ANEP External Affairs Committee Meetings</w:t>
      </w:r>
      <w:r w:rsidRPr="6EB66564" w:rsidR="51E46BF7">
        <w:rPr>
          <w:rFonts w:cs="Calibri" w:cstheme="minorAscii"/>
        </w:rPr>
        <w:t>.</w:t>
      </w:r>
    </w:p>
    <w:p w:rsidRPr="000A7F9A" w:rsidR="00B13089" w:rsidP="00D54C22" w:rsidRDefault="00B13089" w14:paraId="6FA61039" w14:textId="68D26C80">
      <w:pPr>
        <w:numPr>
          <w:ilvl w:val="0"/>
          <w:numId w:val="10"/>
        </w:numPr>
        <w:contextualSpacing/>
        <w:rPr>
          <w:rFonts w:cstheme="minorHAnsi"/>
        </w:rPr>
      </w:pPr>
      <w:r w:rsidRPr="000A7F9A">
        <w:rPr>
          <w:rFonts w:cstheme="minorHAnsi"/>
        </w:rPr>
        <w:t xml:space="preserve">Met with </w:t>
      </w:r>
      <w:r w:rsidRPr="000A7F9A" w:rsidR="001F1993">
        <w:rPr>
          <w:rFonts w:cstheme="minorHAnsi"/>
        </w:rPr>
        <w:t xml:space="preserve">Espen Swanson and Morgan </w:t>
      </w:r>
      <w:r w:rsidRPr="000A7F9A" w:rsidR="00465F9E">
        <w:rPr>
          <w:rFonts w:cstheme="minorHAnsi"/>
        </w:rPr>
        <w:t xml:space="preserve">McCue from Congresswoman Bonamici’s staff out at Steigerwald. Morgan is the new legislative aid on the climate and environment in the Congresswoman’s DC office. </w:t>
      </w:r>
      <w:r w:rsidRPr="000A7F9A" w:rsidR="001C7333">
        <w:rPr>
          <w:rFonts w:cstheme="minorHAnsi"/>
        </w:rPr>
        <w:t>Chris Collins led a brief tour</w:t>
      </w:r>
      <w:r w:rsidRPr="000A7F9A" w:rsidR="00164FDD">
        <w:rPr>
          <w:rFonts w:cstheme="minorHAnsi"/>
        </w:rPr>
        <w:t xml:space="preserve">. </w:t>
      </w:r>
    </w:p>
    <w:p w:rsidRPr="000A7F9A" w:rsidR="00332821" w:rsidP="00D54C22" w:rsidRDefault="00332821" w14:paraId="2A329B6E" w14:textId="048779D5">
      <w:pPr>
        <w:numPr>
          <w:ilvl w:val="0"/>
          <w:numId w:val="10"/>
        </w:numPr>
        <w:contextualSpacing/>
        <w:rPr>
          <w:rFonts w:cstheme="minorHAnsi"/>
        </w:rPr>
      </w:pPr>
      <w:r w:rsidRPr="000A7F9A">
        <w:rPr>
          <w:rFonts w:cstheme="minorHAnsi"/>
        </w:rPr>
        <w:t xml:space="preserve">Met with </w:t>
      </w:r>
      <w:r w:rsidRPr="000A7F9A" w:rsidR="00B06E89">
        <w:rPr>
          <w:rFonts w:cstheme="minorHAnsi"/>
        </w:rPr>
        <w:t xml:space="preserve">Laura Watson, WA Department of Ecology Director, on a tour at Steigerwald with Rich Doenges, Rian Sallee, Chris Collins, </w:t>
      </w:r>
      <w:r w:rsidRPr="000A7F9A" w:rsidR="004E4EF8">
        <w:rPr>
          <w:rFonts w:cstheme="minorHAnsi"/>
        </w:rPr>
        <w:t xml:space="preserve">Jasmine Zimmer-Stucky, </w:t>
      </w:r>
      <w:r w:rsidRPr="000A7F9A" w:rsidR="002E570D">
        <w:rPr>
          <w:rFonts w:cstheme="minorHAnsi"/>
        </w:rPr>
        <w:t xml:space="preserve">and Sam Dumont. </w:t>
      </w:r>
    </w:p>
    <w:p w:rsidRPr="000A7F9A" w:rsidR="00465F9E" w:rsidP="00D54C22" w:rsidRDefault="00465F9E" w14:paraId="4DA6B7A1" w14:textId="7437D6EF">
      <w:pPr>
        <w:numPr>
          <w:ilvl w:val="0"/>
          <w:numId w:val="10"/>
        </w:numPr>
        <w:contextualSpacing/>
        <w:rPr>
          <w:rFonts w:cstheme="minorHAnsi"/>
        </w:rPr>
      </w:pPr>
      <w:r w:rsidRPr="000A7F9A">
        <w:rPr>
          <w:rFonts w:cstheme="minorHAnsi"/>
        </w:rPr>
        <w:t xml:space="preserve">Met with WA State Representative Ed Orcutt for a walking tour of the EFLR site with Paul Kolp and </w:t>
      </w:r>
      <w:r w:rsidRPr="000A7F9A" w:rsidR="0087565E">
        <w:rPr>
          <w:rFonts w:cstheme="minorHAnsi"/>
        </w:rPr>
        <w:t xml:space="preserve">Jasmine Zimmer-Stucky. </w:t>
      </w:r>
    </w:p>
    <w:p w:rsidRPr="000A7F9A" w:rsidR="00DC6858" w:rsidP="6EB66564" w:rsidRDefault="0054104E" w14:paraId="0BF430A2" w14:textId="15AE4FB4">
      <w:pPr>
        <w:numPr>
          <w:ilvl w:val="0"/>
          <w:numId w:val="10"/>
        </w:numPr>
        <w:spacing/>
        <w:contextualSpacing/>
        <w:rPr>
          <w:rFonts w:cs="Calibri" w:cstheme="minorAscii"/>
        </w:rPr>
      </w:pPr>
      <w:r w:rsidRPr="6EB66564" w:rsidR="75E4CE10">
        <w:rPr>
          <w:rFonts w:cs="Calibri" w:cstheme="minorAscii"/>
        </w:rPr>
        <w:t xml:space="preserve">Outreach with state officials </w:t>
      </w:r>
      <w:r w:rsidRPr="6EB66564" w:rsidR="68268E01">
        <w:rPr>
          <w:rFonts w:cs="Calibri" w:cstheme="minorAscii"/>
        </w:rPr>
        <w:t>about EFLR</w:t>
      </w:r>
      <w:r w:rsidRPr="6EB66564" w:rsidR="5146FF23">
        <w:rPr>
          <w:rFonts w:cs="Calibri" w:cstheme="minorAscii"/>
        </w:rPr>
        <w:t>.</w:t>
      </w:r>
    </w:p>
    <w:p w:rsidR="4B972C24" w:rsidP="00F57B34" w:rsidRDefault="4B972C24" w14:paraId="7B6444D2" w14:textId="77777777">
      <w:pPr>
        <w:pStyle w:val="Heading4"/>
      </w:pPr>
      <w:r w:rsidRPr="6C212E46">
        <w:t>Executive Director’s Additional Activities and Items of Note:</w:t>
      </w:r>
    </w:p>
    <w:p w:rsidRPr="000A7F9A" w:rsidR="4B972C24" w:rsidP="6EB66564" w:rsidRDefault="4B972C24" w14:paraId="651379D2" w14:textId="42865461">
      <w:pPr>
        <w:numPr>
          <w:ilvl w:val="0"/>
          <w:numId w:val="4"/>
        </w:numPr>
        <w:spacing/>
        <w:contextualSpacing/>
        <w:rPr>
          <w:rFonts w:cs="Calibri" w:cstheme="minorAscii"/>
        </w:rPr>
      </w:pPr>
      <w:r w:rsidRPr="6EB66564" w:rsidR="2A57FC61">
        <w:rPr>
          <w:rFonts w:cs="Calibri" w:cstheme="minorAscii"/>
        </w:rPr>
        <w:t>Participated in</w:t>
      </w:r>
      <w:r w:rsidRPr="6EB66564" w:rsidR="05CE92FB">
        <w:rPr>
          <w:rFonts w:cs="Calibri" w:cstheme="minorAscii"/>
        </w:rPr>
        <w:t xml:space="preserve"> </w:t>
      </w:r>
      <w:r w:rsidRPr="6EB66564" w:rsidR="5EA44715">
        <w:rPr>
          <w:rFonts w:cs="Calibri" w:cstheme="minorAscii"/>
        </w:rPr>
        <w:t>three</w:t>
      </w:r>
      <w:r w:rsidRPr="6EB66564" w:rsidR="2A57FC61">
        <w:rPr>
          <w:rFonts w:cs="Calibri" w:cstheme="minorAscii"/>
        </w:rPr>
        <w:t xml:space="preserve"> ANEP Board Meetings</w:t>
      </w:r>
      <w:r w:rsidRPr="6EB66564" w:rsidR="5EF1DA94">
        <w:rPr>
          <w:rFonts w:cs="Calibri" w:cstheme="minorAscii"/>
        </w:rPr>
        <w:t>.</w:t>
      </w:r>
    </w:p>
    <w:p w:rsidRPr="000A7F9A" w:rsidR="6A9ACC02" w:rsidP="6EB66564" w:rsidRDefault="6A9ACC02" w14:paraId="2ACD7010" w14:textId="4D94BBB1">
      <w:pPr>
        <w:numPr>
          <w:ilvl w:val="0"/>
          <w:numId w:val="4"/>
        </w:numPr>
        <w:spacing/>
        <w:contextualSpacing/>
        <w:rPr>
          <w:rFonts w:cs="Calibri" w:cstheme="minorAscii"/>
        </w:rPr>
      </w:pPr>
      <w:r w:rsidRPr="6EB66564" w:rsidR="34C4D012">
        <w:rPr>
          <w:rFonts w:cs="Calibri" w:cstheme="minorAscii"/>
        </w:rPr>
        <w:t>Participated in</w:t>
      </w:r>
      <w:r w:rsidRPr="6EB66564" w:rsidR="17D166F6">
        <w:rPr>
          <w:rFonts w:cs="Calibri" w:cstheme="minorAscii"/>
        </w:rPr>
        <w:t xml:space="preserve"> </w:t>
      </w:r>
      <w:r w:rsidRPr="6EB66564" w:rsidR="5EA44715">
        <w:rPr>
          <w:rFonts w:cs="Calibri" w:cstheme="minorAscii"/>
        </w:rPr>
        <w:t>six</w:t>
      </w:r>
      <w:r w:rsidRPr="6EB66564" w:rsidR="2BA02C41">
        <w:rPr>
          <w:rFonts w:cs="Calibri" w:cstheme="minorAscii"/>
        </w:rPr>
        <w:t xml:space="preserve"> </w:t>
      </w:r>
      <w:r w:rsidRPr="6EB66564" w:rsidR="34C4D012">
        <w:rPr>
          <w:rFonts w:cs="Calibri" w:cstheme="minorAscii"/>
        </w:rPr>
        <w:t xml:space="preserve">EPA/NEP Environmental Justice (EJ) Community of Practice </w:t>
      </w:r>
      <w:r w:rsidRPr="6EB66564" w:rsidR="34C4D012">
        <w:rPr>
          <w:rFonts w:cs="Calibri" w:cstheme="minorAscii"/>
        </w:rPr>
        <w:t>meeting</w:t>
      </w:r>
      <w:r w:rsidRPr="6EB66564" w:rsidR="621057F3">
        <w:rPr>
          <w:rFonts w:cs="Calibri" w:cstheme="minorAscii"/>
        </w:rPr>
        <w:t>s</w:t>
      </w:r>
      <w:r w:rsidRPr="6EB66564" w:rsidR="1CA66EB3">
        <w:rPr>
          <w:rFonts w:cs="Calibri" w:cstheme="minorAscii"/>
        </w:rPr>
        <w:t>.</w:t>
      </w:r>
    </w:p>
    <w:p w:rsidRPr="000A7F9A" w:rsidR="4B972C24" w:rsidP="6EB66564" w:rsidRDefault="4B972C24" w14:paraId="7D993E7B" w14:textId="0E26F7CC">
      <w:pPr>
        <w:numPr>
          <w:ilvl w:val="0"/>
          <w:numId w:val="4"/>
        </w:numPr>
        <w:spacing/>
        <w:contextualSpacing/>
        <w:rPr>
          <w:rFonts w:cs="Calibri" w:cstheme="minorAscii"/>
        </w:rPr>
      </w:pPr>
      <w:r w:rsidRPr="6EB66564" w:rsidR="2A57FC61">
        <w:rPr>
          <w:rFonts w:cs="Calibri" w:cstheme="minorAscii"/>
        </w:rPr>
        <w:t xml:space="preserve">Participated in </w:t>
      </w:r>
      <w:r w:rsidRPr="6EB66564" w:rsidR="63826653">
        <w:rPr>
          <w:rFonts w:cs="Calibri" w:cstheme="minorAscii"/>
        </w:rPr>
        <w:t xml:space="preserve">two </w:t>
      </w:r>
      <w:r w:rsidRPr="6EB66564" w:rsidR="2A57FC61">
        <w:rPr>
          <w:rFonts w:cs="Calibri" w:cstheme="minorAscii"/>
        </w:rPr>
        <w:t>Columbia Basin Collaborative Estuary/Tributary Working Group Meeting</w:t>
      </w:r>
      <w:r w:rsidRPr="6EB66564" w:rsidR="6866748A">
        <w:rPr>
          <w:rFonts w:cs="Calibri" w:cstheme="minorAscii"/>
        </w:rPr>
        <w:t>s</w:t>
      </w:r>
      <w:r w:rsidRPr="6EB66564" w:rsidR="6DC9F0B5">
        <w:rPr>
          <w:rFonts w:cs="Calibri" w:cstheme="minorAscii"/>
        </w:rPr>
        <w:t>.</w:t>
      </w:r>
    </w:p>
    <w:p w:rsidRPr="000A7F9A" w:rsidR="16FB6541" w:rsidP="6EB66564" w:rsidRDefault="16FB6541" w14:paraId="14FFDF50" w14:textId="0A3F0FB9">
      <w:pPr>
        <w:numPr>
          <w:ilvl w:val="0"/>
          <w:numId w:val="4"/>
        </w:numPr>
        <w:spacing/>
        <w:contextualSpacing/>
        <w:rPr>
          <w:rFonts w:cs="Calibri" w:cstheme="minorAscii"/>
        </w:rPr>
      </w:pPr>
      <w:r w:rsidRPr="6EB66564" w:rsidR="66E691CB">
        <w:rPr>
          <w:rFonts w:cs="Calibri" w:cstheme="minorAscii"/>
        </w:rPr>
        <w:t>Participated in</w:t>
      </w:r>
      <w:r w:rsidRPr="6EB66564" w:rsidR="5EA44715">
        <w:rPr>
          <w:rFonts w:cs="Calibri" w:cstheme="minorAscii"/>
        </w:rPr>
        <w:t xml:space="preserve"> two</w:t>
      </w:r>
      <w:r w:rsidRPr="6EB66564" w:rsidR="66E691CB">
        <w:rPr>
          <w:rFonts w:cs="Calibri" w:cstheme="minorAscii"/>
        </w:rPr>
        <w:t xml:space="preserve"> Bay to Bay Sea Level Rise Community Resilience </w:t>
      </w:r>
      <w:r w:rsidRPr="6EB66564" w:rsidR="65A99155">
        <w:rPr>
          <w:rFonts w:cs="Calibri" w:cstheme="minorAscii"/>
        </w:rPr>
        <w:t>project meetings</w:t>
      </w:r>
      <w:r w:rsidRPr="6EB66564" w:rsidR="64086123">
        <w:rPr>
          <w:rFonts w:cs="Calibri" w:cstheme="minorAscii"/>
        </w:rPr>
        <w:t>.</w:t>
      </w:r>
    </w:p>
    <w:p w:rsidRPr="000A7F9A" w:rsidR="63EC4EEC" w:rsidP="00D54C22" w:rsidRDefault="63EC4EEC" w14:paraId="4CE022DA" w14:textId="28323414">
      <w:pPr>
        <w:numPr>
          <w:ilvl w:val="0"/>
          <w:numId w:val="4"/>
        </w:numPr>
        <w:contextualSpacing/>
        <w:rPr>
          <w:rFonts w:cstheme="minorHAnsi"/>
        </w:rPr>
      </w:pPr>
      <w:r w:rsidRPr="000A7F9A">
        <w:rPr>
          <w:rFonts w:cstheme="minorHAnsi"/>
        </w:rPr>
        <w:t xml:space="preserve">Participated as a Steering Team member in the semi-annual PMEP meeting in </w:t>
      </w:r>
      <w:r w:rsidRPr="000A7F9A" w:rsidR="00B40B7A">
        <w:rPr>
          <w:rFonts w:cstheme="minorHAnsi"/>
        </w:rPr>
        <w:t>Tulalip</w:t>
      </w:r>
      <w:r w:rsidRPr="000A7F9A">
        <w:rPr>
          <w:rFonts w:cstheme="minorHAnsi"/>
        </w:rPr>
        <w:t>, WA.</w:t>
      </w:r>
    </w:p>
    <w:p w:rsidRPr="000A7F9A" w:rsidR="007B7EAD" w:rsidP="00D54C22" w:rsidRDefault="007B7EAD" w14:paraId="00A60A25" w14:textId="181078EE">
      <w:pPr>
        <w:numPr>
          <w:ilvl w:val="0"/>
          <w:numId w:val="4"/>
        </w:numPr>
        <w:contextualSpacing/>
        <w:rPr>
          <w:rFonts w:cstheme="minorHAnsi"/>
        </w:rPr>
      </w:pPr>
      <w:r w:rsidRPr="000A7F9A">
        <w:rPr>
          <w:rFonts w:cstheme="minorHAnsi"/>
        </w:rPr>
        <w:t xml:space="preserve">Participated in and presented </w:t>
      </w:r>
      <w:r w:rsidRPr="000A7F9A" w:rsidR="009D3058">
        <w:rPr>
          <w:rFonts w:cstheme="minorHAnsi"/>
        </w:rPr>
        <w:t xml:space="preserve">a Grattix Box update at </w:t>
      </w:r>
      <w:r w:rsidRPr="000A7F9A" w:rsidR="00764B1C">
        <w:rPr>
          <w:rFonts w:cstheme="minorHAnsi"/>
        </w:rPr>
        <w:t xml:space="preserve">a Columbia River Basin Restoration Program meeting in Cascade Locks, OR. </w:t>
      </w:r>
    </w:p>
    <w:p w:rsidRPr="000A7F9A" w:rsidR="16FB6541" w:rsidP="00D54C22" w:rsidRDefault="16FB6541" w14:paraId="4F638417" w14:textId="27B71351">
      <w:pPr>
        <w:numPr>
          <w:ilvl w:val="0"/>
          <w:numId w:val="4"/>
        </w:numPr>
        <w:spacing w:after="0"/>
        <w:contextualSpacing/>
        <w:rPr>
          <w:rFonts w:cstheme="minorHAnsi"/>
        </w:rPr>
      </w:pPr>
      <w:r w:rsidRPr="000A7F9A">
        <w:rPr>
          <w:rFonts w:cstheme="minorHAnsi"/>
        </w:rPr>
        <w:t xml:space="preserve">Participated in </w:t>
      </w:r>
      <w:r w:rsidRPr="000A7F9A" w:rsidR="00C46630">
        <w:rPr>
          <w:rFonts w:cstheme="minorHAnsi"/>
        </w:rPr>
        <w:t>three</w:t>
      </w:r>
      <w:r w:rsidRPr="000A7F9A">
        <w:rPr>
          <w:rFonts w:cstheme="minorHAnsi"/>
        </w:rPr>
        <w:t xml:space="preserve"> DEI Steering Team meetings and facilitated one. </w:t>
      </w:r>
    </w:p>
    <w:p w:rsidRPr="000A7F9A" w:rsidR="729F0E0D" w:rsidP="000A7F9A" w:rsidRDefault="729F0E0D" w14:paraId="0A6B1E76" w14:textId="63D381F0">
      <w:pPr>
        <w:pStyle w:val="Heading4"/>
      </w:pPr>
      <w:r w:rsidRPr="000A7F9A">
        <w:t>Partnership/Collaboration:</w:t>
      </w:r>
    </w:p>
    <w:p w:rsidRPr="000A7F9A" w:rsidR="729F0E0D" w:rsidP="6EB66564" w:rsidRDefault="729F0E0D" w14:paraId="21FD9298" w14:textId="27BAF185">
      <w:pPr>
        <w:pStyle w:val="ListParagraph"/>
        <w:numPr>
          <w:ilvl w:val="0"/>
          <w:numId w:val="4"/>
        </w:numPr>
        <w:spacing w:after="0"/>
        <w:rPr>
          <w:rFonts w:cs="Calibri" w:cstheme="minorAscii"/>
        </w:rPr>
      </w:pPr>
      <w:r w:rsidRPr="6EB66564" w:rsidR="10B2BCC3">
        <w:rPr>
          <w:rFonts w:cs="Calibri" w:cstheme="minorAscii"/>
        </w:rPr>
        <w:t xml:space="preserve">Participated in </w:t>
      </w:r>
      <w:r w:rsidRPr="6EB66564" w:rsidR="2811B299">
        <w:rPr>
          <w:rFonts w:cs="Calibri" w:cstheme="minorAscii"/>
        </w:rPr>
        <w:t>two</w:t>
      </w:r>
      <w:r w:rsidRPr="6EB66564" w:rsidR="10B2BCC3">
        <w:rPr>
          <w:rFonts w:cs="Calibri" w:cstheme="minorAscii"/>
        </w:rPr>
        <w:t xml:space="preserve"> collaborative meetings with Salmon Safe</w:t>
      </w:r>
      <w:r w:rsidRPr="6EB66564" w:rsidR="40F6EAF0">
        <w:rPr>
          <w:rFonts w:cs="Calibri" w:cstheme="minorAscii"/>
        </w:rPr>
        <w:t>.</w:t>
      </w:r>
    </w:p>
    <w:p w:rsidRPr="000A7F9A" w:rsidR="00093D24" w:rsidP="6EB66564" w:rsidRDefault="00F969A1" w14:paraId="0DA9AD0B" w14:textId="6386AA4D">
      <w:pPr>
        <w:pStyle w:val="ListParagraph"/>
        <w:numPr>
          <w:ilvl w:val="0"/>
          <w:numId w:val="4"/>
        </w:numPr>
        <w:spacing w:after="0"/>
        <w:rPr>
          <w:rFonts w:cs="Calibri" w:cstheme="minorAscii"/>
        </w:rPr>
      </w:pPr>
      <w:r w:rsidRPr="6EB66564" w:rsidR="01DED861">
        <w:rPr>
          <w:rFonts w:cs="Calibri" w:cstheme="minorAscii"/>
        </w:rPr>
        <w:t>Met with Sunrise O’Malley from the SW Washington Watershed Alliance</w:t>
      </w:r>
      <w:r w:rsidRPr="6EB66564" w:rsidR="303E26C7">
        <w:rPr>
          <w:rFonts w:cs="Calibri" w:cstheme="minorAscii"/>
        </w:rPr>
        <w:t>.</w:t>
      </w:r>
    </w:p>
    <w:p w:rsidRPr="000A7F9A" w:rsidR="00E8636D" w:rsidP="6EB66564" w:rsidRDefault="00E8636D" w14:paraId="7B7D8639" w14:textId="7124462C">
      <w:pPr>
        <w:pStyle w:val="ListParagraph"/>
        <w:numPr>
          <w:ilvl w:val="0"/>
          <w:numId w:val="4"/>
        </w:numPr>
        <w:spacing w:after="0"/>
        <w:rPr>
          <w:rFonts w:cs="Calibri" w:cstheme="minorAscii"/>
        </w:rPr>
      </w:pPr>
      <w:r w:rsidRPr="6EB66564" w:rsidR="2697A167">
        <w:rPr>
          <w:rFonts w:cs="Calibri" w:cstheme="minorAscii"/>
        </w:rPr>
        <w:t xml:space="preserve">Met with Tyler Bell and restoration staff from Westervelt Environmental </w:t>
      </w:r>
      <w:r w:rsidRPr="6EB66564" w:rsidR="10F0D7B0">
        <w:rPr>
          <w:rFonts w:cs="Calibri" w:cstheme="minorAscii"/>
        </w:rPr>
        <w:t>twice.</w:t>
      </w:r>
    </w:p>
    <w:p w:rsidRPr="000A7F9A" w:rsidR="004E1C60" w:rsidP="6EB66564" w:rsidRDefault="00A97AC2" w14:paraId="0E820B93" w14:textId="0386C25B">
      <w:pPr>
        <w:pStyle w:val="ListParagraph"/>
        <w:numPr>
          <w:ilvl w:val="0"/>
          <w:numId w:val="4"/>
        </w:numPr>
        <w:spacing w:after="0"/>
        <w:rPr>
          <w:rFonts w:cs="Calibri" w:cstheme="minorAscii"/>
        </w:rPr>
      </w:pPr>
      <w:r w:rsidRPr="6EB66564" w:rsidR="1805F134">
        <w:rPr>
          <w:rFonts w:cs="Calibri" w:cstheme="minorAscii"/>
        </w:rPr>
        <w:t>Met with Denise</w:t>
      </w:r>
      <w:r w:rsidRPr="6EB66564" w:rsidR="46C7266C">
        <w:rPr>
          <w:rFonts w:cs="Calibri" w:cstheme="minorAscii"/>
        </w:rPr>
        <w:t xml:space="preserve"> Lofman from CREST</w:t>
      </w:r>
      <w:r w:rsidRPr="6EB66564" w:rsidR="38C9C663">
        <w:rPr>
          <w:rFonts w:cs="Calibri" w:cstheme="minorAscii"/>
        </w:rPr>
        <w:t>.</w:t>
      </w:r>
    </w:p>
    <w:p w:rsidRPr="000A7F9A" w:rsidR="00776D12" w:rsidP="000A7F9A" w:rsidRDefault="00E45D76" w14:paraId="713DE304" w14:textId="401A181F">
      <w:pPr>
        <w:pStyle w:val="Heading4"/>
      </w:pPr>
      <w:r w:rsidRPr="000A7F9A">
        <w:t>Interviews/Media:</w:t>
      </w:r>
    </w:p>
    <w:p w:rsidRPr="000A7F9A" w:rsidR="48793699" w:rsidP="6EB66564" w:rsidRDefault="48793699" w14:paraId="2952FF7C" w14:textId="5C46117B">
      <w:pPr>
        <w:numPr>
          <w:ilvl w:val="0"/>
          <w:numId w:val="4"/>
        </w:numPr>
        <w:spacing/>
        <w:contextualSpacing/>
        <w:rPr>
          <w:rFonts w:cs="Calibri" w:cstheme="minorAscii"/>
        </w:rPr>
      </w:pPr>
      <w:r w:rsidRPr="6EB66564" w:rsidR="622C1227">
        <w:rPr>
          <w:rFonts w:cs="Calibri" w:cstheme="minorAscii"/>
        </w:rPr>
        <w:t>OPB and ProPublica</w:t>
      </w:r>
      <w:r w:rsidRPr="6EB66564" w:rsidR="3A7FBA6B">
        <w:rPr>
          <w:rFonts w:cs="Calibri" w:cstheme="minorAscii"/>
        </w:rPr>
        <w:t>- focus on toxics in the lower Columbia</w:t>
      </w:r>
      <w:r w:rsidRPr="6EB66564" w:rsidR="22584C19">
        <w:rPr>
          <w:rFonts w:cs="Calibri" w:cstheme="minorAscii"/>
        </w:rPr>
        <w:t>.</w:t>
      </w:r>
    </w:p>
    <w:p w:rsidRPr="000A7F9A" w:rsidR="00B40B7A" w:rsidP="00D54C22" w:rsidRDefault="00B40B7A" w14:paraId="492CA3CD" w14:textId="248A7917">
      <w:pPr>
        <w:numPr>
          <w:ilvl w:val="0"/>
          <w:numId w:val="4"/>
        </w:numPr>
        <w:spacing/>
        <w:contextualSpacing/>
        <w:rPr/>
      </w:pPr>
      <w:r w:rsidR="05CE92FB">
        <w:rPr/>
        <w:t xml:space="preserve">Ridgefield </w:t>
      </w:r>
      <w:r w:rsidR="3A7FBA6B">
        <w:rPr/>
        <w:t>Reflector</w:t>
      </w:r>
      <w:r w:rsidR="7EC01473">
        <w:rPr/>
        <w:t xml:space="preserve"> and the Columbian</w:t>
      </w:r>
      <w:r w:rsidR="3A7FBA6B">
        <w:rPr/>
        <w:t xml:space="preserve">- focus on </w:t>
      </w:r>
      <w:r w:rsidR="31E5A328">
        <w:rPr/>
        <w:t>RCO grants</w:t>
      </w:r>
      <w:r w:rsidR="1CB7795E">
        <w:rPr/>
        <w:t>, EFLR, and Floodplains by Design</w:t>
      </w:r>
      <w:r w:rsidR="39259681">
        <w:rPr/>
        <w:t>.</w:t>
      </w:r>
    </w:p>
    <w:p w:rsidRPr="000A7F9A" w:rsidR="005131D2" w:rsidP="000A7F9A" w:rsidRDefault="005131D2" w14:paraId="3802088F" w14:textId="01C57B59">
      <w:pPr>
        <w:pStyle w:val="Heading4"/>
      </w:pPr>
      <w:r w:rsidRPr="000A7F9A">
        <w:t>Upcoming Activities:</w:t>
      </w:r>
    </w:p>
    <w:p w:rsidR="001D50E6" w:rsidP="00D54C22" w:rsidRDefault="000C55A7" w14:paraId="310C2BF6" w14:textId="3257E423">
      <w:pPr>
        <w:pStyle w:val="ListParagraph"/>
        <w:numPr>
          <w:ilvl w:val="0"/>
          <w:numId w:val="11"/>
        </w:numPr>
      </w:pPr>
      <w:r>
        <w:t xml:space="preserve">I will be </w:t>
      </w:r>
      <w:r w:rsidR="001D50E6">
        <w:t>in New Orleans the 3</w:t>
      </w:r>
      <w:r w:rsidRPr="001D50E6" w:rsidR="001D50E6">
        <w:rPr>
          <w:vertAlign w:val="superscript"/>
        </w:rPr>
        <w:t>rd</w:t>
      </w:r>
      <w:r w:rsidR="001D50E6">
        <w:t>-8</w:t>
      </w:r>
      <w:r w:rsidRPr="001D50E6" w:rsidR="001D50E6">
        <w:rPr>
          <w:vertAlign w:val="superscript"/>
        </w:rPr>
        <w:t>th</w:t>
      </w:r>
      <w:r w:rsidR="001D50E6">
        <w:t xml:space="preserve"> of December for the RAE (Restoring America’s Estuaries) conference and ANEP meetings. </w:t>
      </w:r>
      <w:r w:rsidR="005B0DD5">
        <w:t xml:space="preserve">Our Steigerwald team will be presenting, honored to go cheer them on. </w:t>
      </w:r>
    </w:p>
    <w:p w:rsidR="004C328F" w:rsidP="00D54C22" w:rsidRDefault="00867193" w14:paraId="7D8D4011" w14:textId="62E807B5">
      <w:pPr>
        <w:pStyle w:val="ListParagraph"/>
        <w:numPr>
          <w:ilvl w:val="0"/>
          <w:numId w:val="11"/>
        </w:numPr>
        <w:rPr/>
      </w:pPr>
      <w:r w:rsidR="334F64B7">
        <w:rPr/>
        <w:t>We’ll be enjoying an all-staff planting event on December 15</w:t>
      </w:r>
      <w:r w:rsidRPr="6EB66564" w:rsidR="334F64B7">
        <w:rPr>
          <w:vertAlign w:val="superscript"/>
        </w:rPr>
        <w:t>th</w:t>
      </w:r>
      <w:r w:rsidR="334F64B7">
        <w:rPr/>
        <w:t xml:space="preserve"> and </w:t>
      </w:r>
      <w:r w:rsidR="3A267060">
        <w:rPr/>
        <w:t xml:space="preserve">incorporating a lunch and </w:t>
      </w:r>
      <w:r w:rsidR="50C19D49">
        <w:rPr/>
        <w:t xml:space="preserve">end of year </w:t>
      </w:r>
      <w:r w:rsidR="5F51C7CD">
        <w:rPr/>
        <w:t>staff meeting</w:t>
      </w:r>
      <w:r w:rsidR="50C19D49">
        <w:rPr/>
        <w:t xml:space="preserve">. </w:t>
      </w:r>
    </w:p>
    <w:p w:rsidR="004B51D1" w:rsidP="00D54C22" w:rsidRDefault="00E62D89" w14:paraId="6CBC6A9B" w14:textId="5D389D72">
      <w:pPr>
        <w:pStyle w:val="ListParagraph"/>
        <w:numPr>
          <w:ilvl w:val="0"/>
          <w:numId w:val="11"/>
        </w:numPr>
      </w:pPr>
      <w:r>
        <w:t xml:space="preserve">In mid-January I’ll be presenting to OWEB’s </w:t>
      </w:r>
      <w:r w:rsidR="00FE79C1">
        <w:t xml:space="preserve">Board. </w:t>
      </w:r>
    </w:p>
    <w:p w:rsidRPr="005131D2" w:rsidR="00FE79C1" w:rsidP="00D54C22" w:rsidRDefault="000A7F9A" w14:paraId="08E90EFA" w14:textId="1B72249D">
      <w:pPr>
        <w:pStyle w:val="ListParagraph"/>
        <w:numPr>
          <w:ilvl w:val="0"/>
          <w:numId w:val="11"/>
        </w:numPr>
      </w:pPr>
      <w:r>
        <w:t xml:space="preserve">We are in the early stages of planning for our trip to DC in the spring. </w:t>
      </w:r>
    </w:p>
    <w:p w:rsidR="6C212E46" w:rsidP="6C212E46" w:rsidRDefault="6C212E46" w14:paraId="177A8D35" w14:textId="7DD2624C">
      <w:pPr>
        <w:contextualSpacing/>
        <w:rPr>
          <w:rFonts w:asciiTheme="majorHAnsi" w:hAnsiTheme="majorHAnsi" w:cstheme="majorBidi"/>
        </w:rPr>
      </w:pPr>
    </w:p>
    <w:p w:rsidRPr="003C1BE8" w:rsidR="003C1BE8" w:rsidP="3B358472" w:rsidRDefault="003C1BE8" w14:paraId="3E41D9A8" w14:textId="1DED492F">
      <w:pPr>
        <w:keepNext/>
        <w:keepLines/>
        <w:spacing w:before="40" w:after="0"/>
        <w:outlineLvl w:val="2"/>
        <w:rPr>
          <w:rFonts w:asciiTheme="majorHAnsi" w:hAnsiTheme="majorHAnsi" w:eastAsiaTheme="majorEastAsia" w:cstheme="majorBidi"/>
          <w:color w:val="1F3763" w:themeColor="accent1" w:themeShade="7F"/>
          <w:sz w:val="24"/>
          <w:szCs w:val="24"/>
        </w:rPr>
      </w:pPr>
      <w:bookmarkStart w:name="_Toc118984763" w:id="45"/>
      <w:r w:rsidRPr="3B358472">
        <w:rPr>
          <w:rFonts w:asciiTheme="majorHAnsi" w:hAnsiTheme="majorHAnsi" w:eastAsiaTheme="majorEastAsia" w:cstheme="majorBidi"/>
          <w:color w:val="1F3763"/>
          <w:sz w:val="24"/>
          <w:szCs w:val="24"/>
        </w:rPr>
        <w:t>Personnel Updates:</w:t>
      </w:r>
      <w:bookmarkEnd w:id="45"/>
    </w:p>
    <w:p w:rsidR="00407E25" w:rsidP="00D54C22" w:rsidRDefault="006761F5" w14:paraId="055DD645" w14:textId="111116F6">
      <w:pPr>
        <w:pStyle w:val="ListParagraph"/>
        <w:numPr>
          <w:ilvl w:val="0"/>
          <w:numId w:val="12"/>
        </w:numPr>
        <w:rPr>
          <w:rFonts w:eastAsiaTheme="majorEastAsia"/>
        </w:rPr>
      </w:pPr>
      <w:r w:rsidRPr="00D75A53">
        <w:rPr>
          <w:rFonts w:eastAsiaTheme="majorEastAsia"/>
        </w:rPr>
        <w:t xml:space="preserve">Welcome to Derek </w:t>
      </w:r>
      <w:r w:rsidRPr="00D75A53" w:rsidR="00097616">
        <w:rPr>
          <w:rFonts w:eastAsiaTheme="majorEastAsia"/>
        </w:rPr>
        <w:t>Marquis</w:t>
      </w:r>
      <w:r w:rsidRPr="00D75A53" w:rsidR="00E478FA">
        <w:rPr>
          <w:rFonts w:eastAsiaTheme="majorEastAsia"/>
        </w:rPr>
        <w:t xml:space="preserve"> who joined as a full-time Research Technician </w:t>
      </w:r>
      <w:r w:rsidRPr="00D75A53" w:rsidR="00FF5109">
        <w:rPr>
          <w:rFonts w:eastAsiaTheme="majorEastAsia"/>
        </w:rPr>
        <w:t xml:space="preserve">with the Monitoring Team! Derek had worked through the summer as a limited-duration Research Technician. </w:t>
      </w:r>
    </w:p>
    <w:p w:rsidRPr="00D75A53" w:rsidR="00640B9D" w:rsidP="00D54C22" w:rsidRDefault="00640B9D" w14:paraId="512D595F" w14:textId="73FA9ED2">
      <w:pPr>
        <w:pStyle w:val="ListParagraph"/>
        <w:numPr>
          <w:ilvl w:val="0"/>
          <w:numId w:val="12"/>
        </w:numPr>
        <w:rPr>
          <w:rFonts w:eastAsiaTheme="majorEastAsia"/>
        </w:rPr>
      </w:pPr>
      <w:r>
        <w:rPr>
          <w:rFonts w:eastAsiaTheme="majorEastAsia"/>
        </w:rPr>
        <w:t xml:space="preserve">Congratulations to Jenny Dezso and Doug Kreuzer on their promotions to </w:t>
      </w:r>
      <w:r w:rsidR="00C93A9E">
        <w:rPr>
          <w:rFonts w:eastAsiaTheme="majorEastAsia"/>
        </w:rPr>
        <w:t xml:space="preserve">Principal Restoration Ecologists. Jenny </w:t>
      </w:r>
      <w:r w:rsidR="002E7115">
        <w:rPr>
          <w:rFonts w:eastAsiaTheme="majorEastAsia"/>
        </w:rPr>
        <w:t>joined the Estuary Partnership in 2016 as a Field Re</w:t>
      </w:r>
      <w:r w:rsidR="00C95A35">
        <w:rPr>
          <w:rFonts w:eastAsiaTheme="majorEastAsia"/>
        </w:rPr>
        <w:t xml:space="preserve">storation Ecologist. </w:t>
      </w:r>
      <w:r w:rsidR="00397CB6">
        <w:rPr>
          <w:rFonts w:eastAsiaTheme="majorEastAsia"/>
        </w:rPr>
        <w:t xml:space="preserve">Recently Jenny has been deeply engaged in the development of </w:t>
      </w:r>
      <w:r w:rsidR="001F32E9">
        <w:rPr>
          <w:rFonts w:eastAsiaTheme="majorEastAsia"/>
        </w:rPr>
        <w:t xml:space="preserve">the suite of </w:t>
      </w:r>
      <w:r w:rsidR="00885391">
        <w:rPr>
          <w:rFonts w:eastAsiaTheme="majorEastAsia"/>
        </w:rPr>
        <w:t xml:space="preserve">projects in the EFLR </w:t>
      </w:r>
      <w:r w:rsidR="00E40F0E">
        <w:rPr>
          <w:rFonts w:eastAsiaTheme="majorEastAsia"/>
        </w:rPr>
        <w:t xml:space="preserve">area and in </w:t>
      </w:r>
      <w:r w:rsidR="005D77E7">
        <w:rPr>
          <w:rFonts w:eastAsiaTheme="majorEastAsia"/>
        </w:rPr>
        <w:t>partnership development</w:t>
      </w:r>
      <w:r w:rsidR="001949A4">
        <w:rPr>
          <w:rFonts w:eastAsiaTheme="majorEastAsia"/>
        </w:rPr>
        <w:t xml:space="preserve"> particularly related to TEK. </w:t>
      </w:r>
      <w:r w:rsidR="00342134">
        <w:rPr>
          <w:rFonts w:eastAsiaTheme="majorEastAsia"/>
        </w:rPr>
        <w:t xml:space="preserve">Doug joined the Estuary Partnership in </w:t>
      </w:r>
      <w:r w:rsidR="00E20A82">
        <w:rPr>
          <w:rFonts w:eastAsiaTheme="majorEastAsia"/>
        </w:rPr>
        <w:t>2019 as a limited duration Restoration Ecologist. Doug joined us as a permanent employee last year and has been managing the revegetation effort at Steigerwald</w:t>
      </w:r>
      <w:r w:rsidR="006A502C">
        <w:rPr>
          <w:rFonts w:eastAsiaTheme="majorEastAsia"/>
        </w:rPr>
        <w:t xml:space="preserve">, which </w:t>
      </w:r>
      <w:r w:rsidR="00E45B74">
        <w:rPr>
          <w:rFonts w:eastAsiaTheme="majorEastAsia"/>
        </w:rPr>
        <w:t>is</w:t>
      </w:r>
      <w:r w:rsidR="000704D4">
        <w:rPr>
          <w:rFonts w:eastAsiaTheme="majorEastAsia"/>
        </w:rPr>
        <w:t xml:space="preserve"> a massive 500,000 plant effort. </w:t>
      </w:r>
      <w:r w:rsidR="005655F6">
        <w:rPr>
          <w:rFonts w:eastAsiaTheme="majorEastAsia"/>
        </w:rPr>
        <w:t xml:space="preserve">Please </w:t>
      </w:r>
      <w:r w:rsidR="00B16700">
        <w:rPr>
          <w:rFonts w:eastAsiaTheme="majorEastAsia"/>
        </w:rPr>
        <w:t xml:space="preserve">join me in congratulating both Jenny and Doug on these well-deserved promotions and in thanks for their </w:t>
      </w:r>
      <w:r w:rsidR="00125BD3">
        <w:rPr>
          <w:rFonts w:eastAsiaTheme="majorEastAsia"/>
        </w:rPr>
        <w:t xml:space="preserve">continued service. </w:t>
      </w:r>
    </w:p>
    <w:p w:rsidRPr="003A747F" w:rsidR="00C31927" w:rsidP="00D54C22" w:rsidRDefault="003C1BE8" w14:paraId="7DB070E4" w14:textId="34CF0775">
      <w:pPr>
        <w:pStyle w:val="ListParagraph"/>
        <w:numPr>
          <w:ilvl w:val="0"/>
          <w:numId w:val="12"/>
        </w:numPr>
        <w:rPr>
          <w:rFonts w:eastAsiaTheme="majorEastAsia"/>
          <w:color w:val="1F3763" w:themeColor="accent1" w:themeShade="7F"/>
        </w:rPr>
      </w:pPr>
      <w:r w:rsidRPr="00C31927">
        <w:t xml:space="preserve">Continued work on the Salary Survey. </w:t>
      </w:r>
      <w:r w:rsidR="00280491">
        <w:t xml:space="preserve">Nearly half of </w:t>
      </w:r>
      <w:r w:rsidR="00BB1BBE">
        <w:t>the staff is at the top of their salary range</w:t>
      </w:r>
      <w:r w:rsidR="00F3516E">
        <w:t xml:space="preserve"> </w:t>
      </w:r>
      <w:r w:rsidR="000307F4">
        <w:t xml:space="preserve">and will not receive periodic pay increases this year, </w:t>
      </w:r>
      <w:r w:rsidR="001B1016">
        <w:t xml:space="preserve">I will have a proposal to address this concern for the Executive Committee in February. </w:t>
      </w:r>
      <w:r w:rsidR="008066AA">
        <w:t xml:space="preserve">While many of the benefits of employment with the Estuary Partnership are aimed at long-term employees, particularly ones at the </w:t>
      </w:r>
      <w:r w:rsidR="00106574">
        <w:t>ten-year</w:t>
      </w:r>
      <w:r w:rsidR="008066AA">
        <w:t xml:space="preserve"> mark and beyond, </w:t>
      </w:r>
      <w:r w:rsidR="00640EE9">
        <w:t xml:space="preserve">the salary structure certainly favors employees early in their careers, given that there is not a lot of options for upward career progression and </w:t>
      </w:r>
      <w:r w:rsidR="000C7790">
        <w:t xml:space="preserve">most employees meet their salary cap within the first five years or less. </w:t>
      </w:r>
      <w:r w:rsidR="003E2405">
        <w:t xml:space="preserve">Some work has been done within the Education Team to </w:t>
      </w:r>
      <w:r w:rsidR="00F84C94">
        <w:t xml:space="preserve">add tiers to the job description structure and provide some potential for upward advancement, but that work </w:t>
      </w:r>
      <w:r w:rsidR="00C231B3">
        <w:t>continues</w:t>
      </w:r>
      <w:r w:rsidR="00F84C94">
        <w:t xml:space="preserve"> </w:t>
      </w:r>
      <w:r w:rsidR="00C231B3">
        <w:t xml:space="preserve">for </w:t>
      </w:r>
      <w:r w:rsidR="00F84C94">
        <w:t xml:space="preserve">the Science team. </w:t>
      </w:r>
      <w:r w:rsidR="0007543A">
        <w:t xml:space="preserve">I expect </w:t>
      </w:r>
      <w:r w:rsidR="00ED09FE">
        <w:t xml:space="preserve">creative ideas </w:t>
      </w:r>
      <w:r w:rsidR="00841CD7">
        <w:t xml:space="preserve">to be generated based on the outcomes of the workplace satisfaction interviews that are happening now, </w:t>
      </w:r>
      <w:r w:rsidR="00823196">
        <w:t xml:space="preserve">which may address some of the non-salary </w:t>
      </w:r>
      <w:r w:rsidR="007E18B9">
        <w:t>benefits that we can offer employees</w:t>
      </w:r>
      <w:r w:rsidR="00645135">
        <w:t xml:space="preserve">. </w:t>
      </w:r>
      <w:r w:rsidR="003A747F">
        <w:t xml:space="preserve">I know we are not unique in </w:t>
      </w:r>
      <w:r w:rsidR="00C231B3">
        <w:t>these</w:t>
      </w:r>
      <w:r w:rsidR="003A747F">
        <w:t xml:space="preserve"> challenges and would appreciate feedback from Board members. </w:t>
      </w:r>
    </w:p>
    <w:p w:rsidRPr="00C231B3" w:rsidR="00C231B3" w:rsidP="00D54C22" w:rsidRDefault="003A747F" w14:paraId="55382BB4" w14:textId="2A822FAD">
      <w:pPr>
        <w:pStyle w:val="ListParagraph"/>
        <w:numPr>
          <w:ilvl w:val="0"/>
          <w:numId w:val="12"/>
        </w:numPr>
        <w:rPr>
          <w:rFonts w:eastAsiaTheme="majorEastAsia"/>
          <w:color w:val="1F3763" w:themeColor="accent1" w:themeShade="7F"/>
        </w:rPr>
      </w:pPr>
      <w:r>
        <w:t xml:space="preserve">We have </w:t>
      </w:r>
      <w:r w:rsidR="007F05ED">
        <w:t xml:space="preserve">a Wellness work group talking about </w:t>
      </w:r>
      <w:r w:rsidR="00A3490F">
        <w:t xml:space="preserve">how to keep folks happy and healthy and </w:t>
      </w:r>
      <w:r w:rsidR="00A54410">
        <w:t xml:space="preserve">engaged. </w:t>
      </w:r>
      <w:r w:rsidR="006826E9">
        <w:t xml:space="preserve">The shift to add Wellness leave came from those early conversations. </w:t>
      </w:r>
    </w:p>
    <w:p w:rsidRPr="003C1BE8" w:rsidR="003C1BE8" w:rsidP="003C1BE8" w:rsidRDefault="003C1BE8" w14:paraId="04518107" w14:textId="4DA1C402">
      <w:pPr>
        <w:rPr>
          <w:rFonts w:asciiTheme="majorHAnsi" w:hAnsiTheme="majorHAnsi" w:cstheme="majorBidi"/>
        </w:rPr>
      </w:pPr>
      <w:bookmarkStart w:name="_Toc1743342380" w:id="46"/>
      <w:bookmarkStart w:name="_Toc2048908601" w:id="47"/>
      <w:bookmarkEnd w:id="43"/>
      <w:bookmarkEnd w:id="44"/>
    </w:p>
    <w:p w:rsidR="0088602F" w:rsidRDefault="0088602F" w14:paraId="0799FD83" w14:textId="4DA1C402">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br w:type="page"/>
      </w:r>
    </w:p>
    <w:p w:rsidR="003C1BE8" w:rsidP="003C1BE8" w:rsidRDefault="003C1BE8" w14:paraId="45CFA09E" w14:textId="4DA1C402">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118984764" w:id="48"/>
      <w:r w:rsidRPr="003C1BE8">
        <w:rPr>
          <w:rFonts w:asciiTheme="majorHAnsi" w:hAnsiTheme="majorHAnsi" w:eastAsiaTheme="majorEastAsia" w:cstheme="majorBidi"/>
          <w:color w:val="2F5496" w:themeColor="accent1" w:themeShade="BF"/>
          <w:sz w:val="26"/>
          <w:szCs w:val="26"/>
        </w:rPr>
        <w:t>Funding Report:</w:t>
      </w:r>
      <w:bookmarkEnd w:id="48"/>
    </w:p>
    <w:p w:rsidR="00847C33" w:rsidP="00A03712" w:rsidRDefault="00847C33" w14:paraId="2E9852C7" w14:textId="4CCF7D67">
      <w:pPr>
        <w:rPr>
          <w:rFonts w:asciiTheme="majorHAnsi" w:hAnsiTheme="majorHAnsi" w:eastAsiaTheme="majorEastAsia" w:cstheme="majorBidi"/>
          <w:color w:val="2F5496" w:themeColor="accent1" w:themeShade="BF"/>
          <w:sz w:val="26"/>
          <w:szCs w:val="26"/>
        </w:rPr>
      </w:pPr>
      <w:r w:rsidRPr="00A03712">
        <w:rPr>
          <w:noProof/>
        </w:rPr>
        <w:drawing>
          <wp:inline distT="0" distB="0" distL="0" distR="0" wp14:anchorId="682772C1" wp14:editId="210BBEFB">
            <wp:extent cx="6143910" cy="7781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52456" cy="7791850"/>
                    </a:xfrm>
                    <a:prstGeom prst="rect">
                      <a:avLst/>
                    </a:prstGeom>
                    <a:noFill/>
                    <a:ln>
                      <a:noFill/>
                    </a:ln>
                  </pic:spPr>
                </pic:pic>
              </a:graphicData>
            </a:graphic>
          </wp:inline>
        </w:drawing>
      </w:r>
    </w:p>
    <w:p w:rsidRPr="003C1BE8" w:rsidR="003C1BE8" w:rsidP="003C1BE8" w:rsidRDefault="003C1BE8" w14:paraId="59B2618D" w14:textId="610697DE">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18984765" w:id="49"/>
      <w:r w:rsidRPr="003C1BE8">
        <w:rPr>
          <w:rFonts w:asciiTheme="majorHAnsi" w:hAnsiTheme="majorHAnsi" w:eastAsiaTheme="majorEastAsia" w:cstheme="majorBidi"/>
          <w:color w:val="2F5496" w:themeColor="accent1" w:themeShade="BF"/>
          <w:sz w:val="32"/>
          <w:szCs w:val="32"/>
        </w:rPr>
        <w:t>Committee Reports</w:t>
      </w:r>
      <w:bookmarkEnd w:id="49"/>
    </w:p>
    <w:p w:rsidRPr="003C1BE8" w:rsidR="003C1BE8" w:rsidP="003C1BE8" w:rsidRDefault="003C1BE8" w14:paraId="2B553E6F"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18984766" w:id="50"/>
      <w:r w:rsidRPr="003C1BE8">
        <w:rPr>
          <w:rFonts w:asciiTheme="majorHAnsi" w:hAnsiTheme="majorHAnsi" w:eastAsiaTheme="majorEastAsia" w:cstheme="majorBidi"/>
          <w:color w:val="2F5496" w:themeColor="accent1" w:themeShade="BF"/>
          <w:sz w:val="32"/>
          <w:szCs w:val="32"/>
        </w:rPr>
        <w:t>Executive Committee Report:</w:t>
      </w:r>
      <w:bookmarkEnd w:id="46"/>
      <w:bookmarkEnd w:id="47"/>
      <w:bookmarkEnd w:id="50"/>
    </w:p>
    <w:p w:rsidRPr="00EE7359" w:rsidR="008C1070" w:rsidP="00D54C22" w:rsidRDefault="00EE7359" w14:paraId="06BB4BC1" w14:textId="070DA801">
      <w:pPr>
        <w:pStyle w:val="ListParagraph"/>
        <w:numPr>
          <w:ilvl w:val="0"/>
          <w:numId w:val="15"/>
        </w:numPr>
      </w:pPr>
      <w:r>
        <w:t xml:space="preserve">Vice Chair, Rian Sallee facilitated the meeting. </w:t>
      </w:r>
    </w:p>
    <w:p w:rsidR="00E80435" w:rsidP="00D54C22" w:rsidRDefault="00965BB9" w14:paraId="5B467A35" w14:textId="3551AD97">
      <w:pPr>
        <w:pStyle w:val="ListParagraph"/>
        <w:numPr>
          <w:ilvl w:val="0"/>
          <w:numId w:val="14"/>
        </w:numPr>
      </w:pPr>
      <w:r>
        <w:t>The Executive Committee met on Thursday November 3</w:t>
      </w:r>
      <w:r w:rsidRPr="00965BB9">
        <w:rPr>
          <w:vertAlign w:val="superscript"/>
        </w:rPr>
        <w:t>rd</w:t>
      </w:r>
      <w:r>
        <w:t>, 2022</w:t>
      </w:r>
    </w:p>
    <w:p w:rsidR="00965BB9" w:rsidP="00D54C22" w:rsidRDefault="00965BB9" w14:paraId="75F85CBE" w14:textId="14EEEA23">
      <w:pPr>
        <w:pStyle w:val="ListParagraph"/>
        <w:numPr>
          <w:ilvl w:val="0"/>
          <w:numId w:val="14"/>
        </w:numPr>
      </w:pPr>
      <w:r>
        <w:t xml:space="preserve">The Executive Director presented </w:t>
      </w:r>
      <w:r w:rsidR="00A677B6">
        <w:t>the following report:</w:t>
      </w:r>
    </w:p>
    <w:p w:rsidR="00131768" w:rsidP="00D54C22" w:rsidRDefault="00131768" w14:paraId="5ABD143E" w14:textId="19D5602E">
      <w:pPr>
        <w:pStyle w:val="ListParagraph"/>
        <w:numPr>
          <w:ilvl w:val="1"/>
          <w:numId w:val="14"/>
        </w:numPr>
      </w:pPr>
      <w:r>
        <w:t xml:space="preserve">Grants.  Elaine Placido gave an overview of current and pending grants, including Floodplains by Design and RCO. Estuary Partnership staff have begun submitting grant requests for 2024. </w:t>
      </w:r>
    </w:p>
    <w:p w:rsidR="00131768" w:rsidP="00D54C22" w:rsidRDefault="00131768" w14:paraId="22BE85E3" w14:textId="77777777">
      <w:pPr>
        <w:pStyle w:val="ListParagraph"/>
        <w:numPr>
          <w:ilvl w:val="1"/>
          <w:numId w:val="14"/>
        </w:numPr>
      </w:pPr>
      <w:r>
        <w:t xml:space="preserve">BIL Update. Elaine and other Estuary Partnership staff have been attending virtual workshops on Environmental Justice planning related to BIL. </w:t>
      </w:r>
    </w:p>
    <w:p w:rsidR="00131768" w:rsidP="00D54C22" w:rsidRDefault="00131768" w14:paraId="17231FD1" w14:textId="77777777">
      <w:pPr>
        <w:pStyle w:val="ListParagraph"/>
        <w:numPr>
          <w:ilvl w:val="1"/>
          <w:numId w:val="14"/>
        </w:numPr>
      </w:pPr>
      <w:r>
        <w:t xml:space="preserve">Retreat Planning Update. Alison Handler and Amy Stork are working with Estuary Partnership staff to prepare activities for our retreat, which will be held on February 16, 2023. </w:t>
      </w:r>
    </w:p>
    <w:p w:rsidR="00A677B6" w:rsidP="00D54C22" w:rsidRDefault="00131768" w14:paraId="04669BC2" w14:textId="2040D2D8">
      <w:pPr>
        <w:pStyle w:val="ListParagraph"/>
        <w:numPr>
          <w:ilvl w:val="1"/>
          <w:numId w:val="14"/>
        </w:numPr>
      </w:pPr>
      <w:r>
        <w:t>Annual Dinner Wrap Up.  Erinne Goodell discussed the recent Annual Dinner, which was valuable in building community among staff, Board members, and partners. The Executive Committee discussed ways to lower the costs of the event for next year.</w:t>
      </w:r>
    </w:p>
    <w:p w:rsidR="0034321F" w:rsidP="00D54C22" w:rsidRDefault="0034321F" w14:paraId="3A7B2E05" w14:textId="106C802E">
      <w:pPr>
        <w:pStyle w:val="ListParagraph"/>
        <w:numPr>
          <w:ilvl w:val="0"/>
          <w:numId w:val="14"/>
        </w:numPr>
        <w:rPr/>
      </w:pPr>
      <w:r w:rsidR="11B93B29">
        <w:rPr/>
        <w:t>The Finance &amp; Operations Manager presented the Quarterly Finance Report</w:t>
      </w:r>
      <w:r w:rsidR="17D311F7">
        <w:rPr/>
        <w:t xml:space="preserve"> and a brief report </w:t>
      </w:r>
      <w:bookmarkStart w:name="_Int_h9Vse0rN" w:id="1279049746"/>
      <w:r w:rsidR="17D311F7">
        <w:rPr/>
        <w:t>of</w:t>
      </w:r>
      <w:bookmarkEnd w:id="1279049746"/>
      <w:r w:rsidR="17D311F7">
        <w:rPr/>
        <w:t xml:space="preserve"> the audit that was recently completed. </w:t>
      </w:r>
    </w:p>
    <w:p w:rsidR="0034321F" w:rsidP="00D54C22" w:rsidRDefault="000C0D94" w14:paraId="72288AC7" w14:textId="0AEE01E7">
      <w:pPr>
        <w:pStyle w:val="ListParagraph"/>
        <w:numPr>
          <w:ilvl w:val="0"/>
          <w:numId w:val="14"/>
        </w:numPr>
      </w:pPr>
      <w:r>
        <w:t xml:space="preserve">The Committee </w:t>
      </w:r>
      <w:r w:rsidR="00A93A96">
        <w:t>acted</w:t>
      </w:r>
      <w:r>
        <w:t xml:space="preserve"> on the following items:</w:t>
      </w:r>
    </w:p>
    <w:p w:rsidR="000C0D94" w:rsidP="00D54C22" w:rsidRDefault="000C795B" w14:paraId="44A8673C" w14:textId="3DDD5E9F">
      <w:pPr>
        <w:pStyle w:val="ListParagraph"/>
        <w:numPr>
          <w:ilvl w:val="1"/>
          <w:numId w:val="14"/>
        </w:numPr>
        <w:rPr/>
      </w:pPr>
      <w:r w:rsidR="7C43ECBF">
        <w:rPr/>
        <w:t xml:space="preserve">Approving an amendment to the Employee </w:t>
      </w:r>
      <w:r w:rsidR="4CBD3D8F">
        <w:rPr/>
        <w:t>Handbook -</w:t>
      </w:r>
      <w:r w:rsidR="7C43ECBF">
        <w:rPr/>
        <w:t xml:space="preserve"> </w:t>
      </w:r>
      <w:r w:rsidR="17D311F7">
        <w:rPr/>
        <w:t>Sick and Wellness Leave Policy</w:t>
      </w:r>
      <w:r w:rsidR="040DF58B">
        <w:rPr/>
        <w:t>.</w:t>
      </w:r>
    </w:p>
    <w:p w:rsidR="00FA114A" w:rsidP="00D54C22" w:rsidRDefault="000C795B" w14:paraId="3805C45F" w14:textId="5BEA5F34">
      <w:pPr>
        <w:pStyle w:val="ListParagraph"/>
        <w:numPr>
          <w:ilvl w:val="1"/>
          <w:numId w:val="14"/>
        </w:numPr>
        <w:rPr/>
      </w:pPr>
      <w:r w:rsidR="7C43ECBF">
        <w:rPr/>
        <w:t xml:space="preserve">Approving </w:t>
      </w:r>
      <w:r w:rsidR="29BB9275">
        <w:rPr/>
        <w:t xml:space="preserve">an amendment to the </w:t>
      </w:r>
      <w:r w:rsidR="3EA106D4">
        <w:rPr/>
        <w:t xml:space="preserve">HR Procedures for the annual 360 </w:t>
      </w:r>
      <w:r w:rsidR="5233D05B">
        <w:rPr/>
        <w:t>Evaluation process</w:t>
      </w:r>
      <w:r w:rsidR="4D864B69">
        <w:rPr/>
        <w:t>.</w:t>
      </w:r>
    </w:p>
    <w:p w:rsidR="00AF4A88" w:rsidP="00D54C22" w:rsidRDefault="00AF4A88" w14:paraId="1D6020D5" w14:textId="0A274A44">
      <w:pPr>
        <w:pStyle w:val="ListParagraph"/>
        <w:numPr>
          <w:ilvl w:val="1"/>
          <w:numId w:val="14"/>
        </w:numPr>
      </w:pPr>
      <w:r>
        <w:t xml:space="preserve">Discussed </w:t>
      </w:r>
      <w:r w:rsidR="008F6E49">
        <w:t>the approach for the ED’s evaluation this year – the ED will provide a self-assessment</w:t>
      </w:r>
      <w:r w:rsidR="00796E84">
        <w:t xml:space="preserve"> and participate in the 360 </w:t>
      </w:r>
      <w:r w:rsidR="00A93A96">
        <w:t>processes</w:t>
      </w:r>
      <w:r w:rsidR="000F6B38">
        <w:t>;</w:t>
      </w:r>
      <w:r w:rsidR="00796E84">
        <w:t xml:space="preserve"> the Executive Committee will </w:t>
      </w:r>
      <w:r w:rsidR="003F4F3A">
        <w:t xml:space="preserve">complete the ED’s review. </w:t>
      </w:r>
    </w:p>
    <w:p w:rsidR="00401566" w:rsidP="00D54C22" w:rsidRDefault="00670EA0" w14:paraId="6A55DF15" w14:textId="66E834CA">
      <w:pPr>
        <w:pStyle w:val="ListParagraph"/>
        <w:numPr>
          <w:ilvl w:val="1"/>
          <w:numId w:val="14"/>
        </w:numPr>
      </w:pPr>
      <w:r>
        <w:t>Briefly discussed</w:t>
      </w:r>
      <w:r w:rsidR="009D110D">
        <w:t xml:space="preserve"> a prompt to think about budget priorities </w:t>
      </w:r>
      <w:r w:rsidR="00CD74E1">
        <w:t>and the new Strategic Direction</w:t>
      </w:r>
      <w:r w:rsidR="00113E75">
        <w:t xml:space="preserve">, ED will follow up with Committee via email. </w:t>
      </w:r>
    </w:p>
    <w:p w:rsidRPr="00E80435" w:rsidR="007762A1" w:rsidP="00D54C22" w:rsidRDefault="007762A1" w14:paraId="67FF932C" w14:textId="6C2BC032">
      <w:pPr>
        <w:pStyle w:val="ListParagraph"/>
        <w:numPr>
          <w:ilvl w:val="0"/>
          <w:numId w:val="14"/>
        </w:numPr>
      </w:pPr>
      <w:r>
        <w:t>The Committee received a report from Axel Flitchbeil and Corrie Oliva from Matiss</w:t>
      </w:r>
      <w:r w:rsidR="00D959BF">
        <w:t>e</w:t>
      </w:r>
      <w:r>
        <w:t xml:space="preserve"> Capital abou</w:t>
      </w:r>
      <w:r w:rsidR="00D959BF">
        <w:t>t</w:t>
      </w:r>
      <w:r>
        <w:t xml:space="preserve"> </w:t>
      </w:r>
      <w:r w:rsidR="00D959BF">
        <w:t>our retirement account</w:t>
      </w:r>
      <w:r w:rsidR="00374100">
        <w:t xml:space="preserve"> and corporate reserve policy. </w:t>
      </w:r>
    </w:p>
    <w:p w:rsidRPr="003C1BE8" w:rsidR="003C1BE8" w:rsidP="003C1BE8" w:rsidRDefault="003C1BE8" w14:paraId="34BBB961"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186262151" w:id="51"/>
      <w:bookmarkStart w:name="_Toc1445734327" w:id="52"/>
      <w:bookmarkStart w:name="_Toc118984767" w:id="53"/>
      <w:r w:rsidRPr="003C1BE8">
        <w:rPr>
          <w:rFonts w:asciiTheme="majorHAnsi" w:hAnsiTheme="majorHAnsi" w:eastAsiaTheme="majorEastAsia" w:cstheme="majorBidi"/>
          <w:color w:val="2F5496" w:themeColor="accent1" w:themeShade="BF"/>
          <w:sz w:val="32"/>
          <w:szCs w:val="32"/>
        </w:rPr>
        <w:t>Board Development Committee Report:</w:t>
      </w:r>
      <w:bookmarkEnd w:id="51"/>
      <w:bookmarkEnd w:id="52"/>
      <w:bookmarkEnd w:id="53"/>
    </w:p>
    <w:p w:rsidRPr="00A93A96" w:rsidR="00527D08" w:rsidP="00D54C22" w:rsidRDefault="00242E42" w14:paraId="025E0699" w14:textId="4C6F4F2E">
      <w:pPr>
        <w:pStyle w:val="ListParagraph"/>
        <w:numPr>
          <w:ilvl w:val="0"/>
          <w:numId w:val="16"/>
        </w:numPr>
        <w:rPr>
          <w:rFonts w:cstheme="minorHAnsi"/>
        </w:rPr>
      </w:pPr>
      <w:r w:rsidRPr="00A93A96">
        <w:rPr>
          <w:rFonts w:cstheme="minorHAnsi"/>
        </w:rPr>
        <w:t xml:space="preserve">Committee Chair, Irma Lagomarsino facilitated the meeting. </w:t>
      </w:r>
    </w:p>
    <w:p w:rsidRPr="00A93A96" w:rsidR="003C1BE8" w:rsidP="6EB66564" w:rsidRDefault="003C1BE8" w14:paraId="20C392A6" w14:textId="449AC20D">
      <w:pPr>
        <w:pStyle w:val="ListParagraph"/>
        <w:numPr>
          <w:ilvl w:val="0"/>
          <w:numId w:val="16"/>
        </w:numPr>
        <w:rPr>
          <w:rFonts w:cs="Calibri" w:cstheme="minorAscii"/>
        </w:rPr>
      </w:pPr>
      <w:r w:rsidRPr="6EB66564" w:rsidR="5DC87EBB">
        <w:rPr>
          <w:rFonts w:cs="Calibri" w:cstheme="minorAscii"/>
        </w:rPr>
        <w:t>The Board Development Committee met on August 22</w:t>
      </w:r>
      <w:r w:rsidRPr="6EB66564" w:rsidR="752AA264">
        <w:rPr>
          <w:rFonts w:cs="Calibri" w:cstheme="minorAscii"/>
        </w:rPr>
        <w:t>,</w:t>
      </w:r>
      <w:r w:rsidRPr="6EB66564" w:rsidR="11465C31">
        <w:rPr>
          <w:rFonts w:cs="Calibri" w:cstheme="minorAscii"/>
        </w:rPr>
        <w:t xml:space="preserve"> </w:t>
      </w:r>
      <w:bookmarkStart w:name="_Int_i84venXp" w:id="1688965125"/>
      <w:r w:rsidRPr="6EB66564" w:rsidR="11465C31">
        <w:rPr>
          <w:rFonts w:cs="Calibri" w:cstheme="minorAscii"/>
        </w:rPr>
        <w:t>2022</w:t>
      </w:r>
      <w:bookmarkEnd w:id="1688965125"/>
      <w:r w:rsidRPr="6EB66564" w:rsidR="2220756C">
        <w:rPr>
          <w:rFonts w:cs="Calibri" w:cstheme="minorAscii"/>
        </w:rPr>
        <w:t xml:space="preserve"> and October 24, 2022.</w:t>
      </w:r>
    </w:p>
    <w:p w:rsidRPr="00A93A96" w:rsidR="00F269F1" w:rsidP="00D54C22" w:rsidRDefault="00F269F1" w14:paraId="5CF9003E" w14:textId="77777777">
      <w:pPr>
        <w:pStyle w:val="ListParagraph"/>
        <w:numPr>
          <w:ilvl w:val="0"/>
          <w:numId w:val="16"/>
        </w:numPr>
        <w:rPr>
          <w:rFonts w:cstheme="minorHAnsi"/>
        </w:rPr>
      </w:pPr>
      <w:r w:rsidRPr="00A93A96">
        <w:rPr>
          <w:rFonts w:cstheme="minorHAnsi"/>
        </w:rPr>
        <w:t>Board Profile Grid Review and Desired Board Composition</w:t>
      </w:r>
    </w:p>
    <w:p w:rsidRPr="00A93A96" w:rsidR="005E7AC0" w:rsidP="00D54591" w:rsidRDefault="00F269F1" w14:paraId="58CA3B50" w14:textId="44CEEBDE">
      <w:pPr>
        <w:pStyle w:val="ListParagraph"/>
        <w:numPr>
          <w:ilvl w:val="1"/>
          <w:numId w:val="16"/>
        </w:numPr>
        <w:rPr>
          <w:rFonts w:cstheme="minorHAnsi"/>
        </w:rPr>
      </w:pPr>
      <w:r w:rsidRPr="00A93A96">
        <w:rPr>
          <w:rFonts w:cstheme="minorHAnsi"/>
        </w:rPr>
        <w:t>The Committee decided to add Attorney/Legal as a category under “Skills &amp; Knowledge” to the grid.</w:t>
      </w:r>
    </w:p>
    <w:p w:rsidRPr="00A93A96" w:rsidR="00F269F1" w:rsidP="00D54C22" w:rsidRDefault="00F269F1" w14:paraId="10A86DD4" w14:textId="77777777">
      <w:pPr>
        <w:pStyle w:val="ListParagraph"/>
        <w:numPr>
          <w:ilvl w:val="0"/>
          <w:numId w:val="16"/>
        </w:numPr>
        <w:rPr>
          <w:rFonts w:cstheme="minorHAnsi"/>
        </w:rPr>
      </w:pPr>
      <w:r w:rsidRPr="00A93A96">
        <w:rPr>
          <w:rFonts w:cstheme="minorHAnsi"/>
        </w:rPr>
        <w:t>The Committee also reviewed the results of the Board and staff demographic surveys.</w:t>
      </w:r>
    </w:p>
    <w:p w:rsidRPr="00A93A96" w:rsidR="00F269F1" w:rsidP="00D54C22" w:rsidRDefault="00F269F1" w14:paraId="288A2A72" w14:textId="77777777">
      <w:pPr>
        <w:pStyle w:val="ListParagraph"/>
        <w:numPr>
          <w:ilvl w:val="1"/>
          <w:numId w:val="16"/>
        </w:numPr>
        <w:rPr>
          <w:rFonts w:cstheme="minorHAnsi"/>
        </w:rPr>
      </w:pPr>
      <w:r w:rsidRPr="00A93A96">
        <w:rPr>
          <w:rFonts w:cstheme="minorHAnsi"/>
        </w:rPr>
        <w:t>Elaine discussed the possibility of changing the time of day of Board meetings in the future to encourage more youth leadership, as the current weekday morning times may be a barrier to participants who are earlier in their careers.</w:t>
      </w:r>
    </w:p>
    <w:p w:rsidRPr="00A93A96" w:rsidR="00F269F1" w:rsidP="00D54C22" w:rsidRDefault="00F269F1" w14:paraId="578B1561" w14:textId="77777777">
      <w:pPr>
        <w:pStyle w:val="ListParagraph"/>
        <w:numPr>
          <w:ilvl w:val="0"/>
          <w:numId w:val="16"/>
        </w:numPr>
        <w:rPr>
          <w:rFonts w:cstheme="minorHAnsi"/>
        </w:rPr>
      </w:pPr>
      <w:r w:rsidRPr="00A93A96">
        <w:rPr>
          <w:rFonts w:cstheme="minorHAnsi"/>
        </w:rPr>
        <w:t>Board Evaluations and Agreements</w:t>
      </w:r>
    </w:p>
    <w:p w:rsidRPr="00A93A96" w:rsidR="00F269F1" w:rsidP="00D54C22" w:rsidRDefault="00F269F1" w14:paraId="0DC00C66" w14:textId="77777777">
      <w:pPr>
        <w:pStyle w:val="ListParagraph"/>
        <w:numPr>
          <w:ilvl w:val="1"/>
          <w:numId w:val="16"/>
        </w:numPr>
        <w:rPr>
          <w:rFonts w:cstheme="minorHAnsi"/>
        </w:rPr>
      </w:pPr>
      <w:r w:rsidRPr="00A93A96">
        <w:rPr>
          <w:rFonts w:cstheme="minorHAnsi"/>
        </w:rPr>
        <w:t>The Committee reviewed a draft survey that will evaluate Board engagement. Elaine will revise the survey to reduce the number of “long answer” questions.</w:t>
      </w:r>
    </w:p>
    <w:p w:rsidRPr="00A93A96" w:rsidR="00F269F1" w:rsidP="00D54C22" w:rsidRDefault="00F269F1" w14:paraId="1BA85696" w14:textId="77777777">
      <w:pPr>
        <w:pStyle w:val="ListParagraph"/>
        <w:numPr>
          <w:ilvl w:val="1"/>
          <w:numId w:val="16"/>
        </w:numPr>
        <w:rPr>
          <w:rFonts w:cstheme="minorHAnsi"/>
        </w:rPr>
      </w:pPr>
      <w:r w:rsidRPr="00A93A96">
        <w:rPr>
          <w:rFonts w:cstheme="minorHAnsi"/>
        </w:rPr>
        <w:t>The Committee discussed whether it would be feasible to meet with each Board member to discuss their engagement with LCEP. It decided that making this process opt-in would be the best approach.</w:t>
      </w:r>
    </w:p>
    <w:p w:rsidRPr="00A93A96" w:rsidR="00F269F1" w:rsidP="6EB66564" w:rsidRDefault="006E27A0" w14:paraId="240E6E71" w14:textId="23597ACD">
      <w:pPr>
        <w:pStyle w:val="ListParagraph"/>
        <w:numPr>
          <w:ilvl w:val="0"/>
          <w:numId w:val="16"/>
        </w:numPr>
        <w:rPr>
          <w:rFonts w:cs="Calibri" w:cstheme="minorAscii"/>
        </w:rPr>
      </w:pPr>
      <w:r w:rsidRPr="6EB66564" w:rsidR="41DBF1DB">
        <w:rPr>
          <w:rFonts w:cs="Calibri" w:cstheme="minorAscii"/>
        </w:rPr>
        <w:t xml:space="preserve">Discussion of </w:t>
      </w:r>
      <w:r w:rsidRPr="6EB66564" w:rsidR="5F8B074E">
        <w:rPr>
          <w:rFonts w:cs="Calibri" w:cstheme="minorAscii"/>
        </w:rPr>
        <w:t>Strateg</w:t>
      </w:r>
      <w:r w:rsidRPr="6EB66564" w:rsidR="06E384CE">
        <w:rPr>
          <w:rFonts w:cs="Calibri" w:cstheme="minorAscii"/>
        </w:rPr>
        <w:t>ies</w:t>
      </w:r>
      <w:r w:rsidRPr="6EB66564" w:rsidR="5F8B074E">
        <w:rPr>
          <w:rFonts w:cs="Calibri" w:cstheme="minorAscii"/>
        </w:rPr>
        <w:t xml:space="preserve"> for Committee and Board Recruiting</w:t>
      </w:r>
      <w:r w:rsidRPr="6EB66564" w:rsidR="56591973">
        <w:rPr>
          <w:rFonts w:cs="Calibri" w:cstheme="minorAscii"/>
        </w:rPr>
        <w:t>.</w:t>
      </w:r>
    </w:p>
    <w:p w:rsidRPr="00A93A96" w:rsidR="000D31FA" w:rsidP="00D54C22" w:rsidRDefault="000D31FA" w14:paraId="0712CA36" w14:textId="4C478E43">
      <w:pPr>
        <w:pStyle w:val="ListParagraph"/>
        <w:numPr>
          <w:ilvl w:val="0"/>
          <w:numId w:val="16"/>
        </w:numPr>
        <w:rPr>
          <w:rFonts w:cstheme="minorHAnsi"/>
        </w:rPr>
      </w:pPr>
      <w:r w:rsidRPr="00A93A96">
        <w:rPr>
          <w:rFonts w:cstheme="minorHAnsi"/>
        </w:rPr>
        <w:t xml:space="preserve">Review of the Board Member Manual – still in development. </w:t>
      </w:r>
    </w:p>
    <w:p w:rsidRPr="00527D08" w:rsidR="00527D08" w:rsidP="00E15F0F" w:rsidRDefault="00527D08" w14:paraId="0E995853" w14:textId="77777777">
      <w:pPr>
        <w:pStyle w:val="ListParagraph"/>
        <w:rPr>
          <w:rFonts w:asciiTheme="majorHAnsi" w:hAnsiTheme="majorHAnsi" w:cstheme="majorHAnsi"/>
        </w:rPr>
      </w:pPr>
    </w:p>
    <w:p w:rsidR="003F7EB2" w:rsidRDefault="003F7EB2" w14:paraId="3077B35B" w14:textId="77777777">
      <w:pPr>
        <w:rPr>
          <w:rFonts w:ascii="Calibri" w:hAnsi="Calibri" w:eastAsia="Times New Roman" w:cs="Calibri"/>
        </w:rPr>
      </w:pPr>
      <w:r>
        <w:rPr>
          <w:rFonts w:ascii="Calibri" w:hAnsi="Calibri" w:eastAsia="Times New Roman" w:cs="Calibri"/>
        </w:rPr>
        <w:br w:type="page"/>
      </w:r>
    </w:p>
    <w:p w:rsidR="003C1BE8" w:rsidP="003C1BE8" w:rsidRDefault="003C1BE8" w14:paraId="430BB9AA"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18984768" w:id="54"/>
      <w:r w:rsidRPr="003C1BE8">
        <w:rPr>
          <w:rFonts w:asciiTheme="majorHAnsi" w:hAnsiTheme="majorHAnsi" w:eastAsiaTheme="majorEastAsia" w:cstheme="majorBidi"/>
          <w:color w:val="2F5496" w:themeColor="accent1" w:themeShade="BF"/>
          <w:sz w:val="32"/>
          <w:szCs w:val="32"/>
        </w:rPr>
        <w:t>Board Action Items:</w:t>
      </w:r>
      <w:bookmarkEnd w:id="54"/>
    </w:p>
    <w:p w:rsidRPr="00E65E9F" w:rsidR="005B246D" w:rsidP="005B246D" w:rsidRDefault="005B246D" w14:paraId="275FC4C3" w14:textId="77777777">
      <w:pPr>
        <w:autoSpaceDE w:val="0"/>
        <w:autoSpaceDN w:val="0"/>
        <w:adjustRightInd w:val="0"/>
        <w:spacing w:after="0" w:line="240" w:lineRule="auto"/>
      </w:pPr>
      <w:bookmarkStart w:name="_Toc118984769" w:id="55"/>
      <w:r w:rsidRPr="009B3A63">
        <w:rPr>
          <w:rStyle w:val="Heading2Char"/>
        </w:rPr>
        <w:t>Receive Amendments to the Employee Handbook and HR Procedures approved by Executive Committee</w:t>
      </w:r>
      <w:bookmarkEnd w:id="55"/>
      <w:r w:rsidRPr="009B3A63">
        <w:rPr>
          <w:rStyle w:val="Heading2Char"/>
        </w:rPr>
        <w:t xml:space="preserve"> </w:t>
      </w:r>
      <w:r w:rsidRPr="005B246D">
        <w:rPr>
          <w:rFonts w:asciiTheme="majorHAnsi" w:hAnsiTheme="majorHAnsi" w:cstheme="majorHAnsi"/>
          <w:sz w:val="20"/>
          <w:szCs w:val="20"/>
        </w:rPr>
        <w:t xml:space="preserve">– </w:t>
      </w:r>
      <w:r w:rsidRPr="00E65E9F">
        <w:t>Director Placido</w:t>
      </w:r>
    </w:p>
    <w:p w:rsidR="005B246D" w:rsidP="005B246D" w:rsidRDefault="005B246D" w14:paraId="4D889B16" w14:textId="77777777">
      <w:pPr>
        <w:autoSpaceDE w:val="0"/>
        <w:autoSpaceDN w:val="0"/>
        <w:adjustRightInd w:val="0"/>
        <w:spacing w:after="0" w:line="240" w:lineRule="auto"/>
        <w:rPr>
          <w:rFonts w:asciiTheme="majorHAnsi" w:hAnsiTheme="majorHAnsi" w:cstheme="majorHAnsi"/>
          <w:sz w:val="20"/>
          <w:szCs w:val="20"/>
        </w:rPr>
      </w:pPr>
    </w:p>
    <w:p w:rsidRPr="008357F2" w:rsidR="00CB429E" w:rsidP="008A6744" w:rsidRDefault="00CB429E" w14:paraId="2C43FFB3" w14:textId="77777777">
      <w:pPr>
        <w:pStyle w:val="Heading4"/>
      </w:pPr>
      <w:bookmarkStart w:name="_Toc96421327" w:id="56"/>
      <w:r>
        <w:t>WELLNESS AND SICK LEAVE</w:t>
      </w:r>
      <w:r w:rsidRPr="008357F2">
        <w:t xml:space="preserve"> – OREGON SICK TIME</w:t>
      </w:r>
      <w:bookmarkEnd w:id="56"/>
    </w:p>
    <w:p w:rsidRPr="008357F2" w:rsidR="00CB429E" w:rsidP="00CB429E" w:rsidRDefault="00CB429E" w14:paraId="47B5411B" w14:textId="77777777">
      <w:pPr>
        <w:widowControl w:val="0"/>
        <w:autoSpaceDE w:val="0"/>
        <w:autoSpaceDN w:val="0"/>
        <w:adjustRightInd w:val="0"/>
        <w:spacing w:before="240" w:after="0" w:line="240" w:lineRule="auto"/>
      </w:pPr>
      <w:r w:rsidRPr="0051A525">
        <w:t xml:space="preserve">All Estuary Partnership employees are eligible for paid wellness </w:t>
      </w:r>
      <w:r>
        <w:t xml:space="preserve">and sick </w:t>
      </w:r>
      <w:r w:rsidRPr="0051A525">
        <w:t xml:space="preserve">leave benefits under this policy. </w:t>
      </w:r>
      <w:r>
        <w:t xml:space="preserve"> </w:t>
      </w:r>
    </w:p>
    <w:p w:rsidR="008A6744" w:rsidP="00CB429E" w:rsidRDefault="008A6744" w14:paraId="0C51CB77" w14:textId="77777777"/>
    <w:p w:rsidRPr="008357F2" w:rsidR="00CB429E" w:rsidP="00CB429E" w:rsidRDefault="00CB429E" w14:paraId="0F99ABB9" w14:textId="413E4109">
      <w:r>
        <w:t>The Estuary Partnership’s</w:t>
      </w:r>
      <w:r w:rsidRPr="008357F2">
        <w:t xml:space="preserve"> wellness </w:t>
      </w:r>
      <w:r>
        <w:t xml:space="preserve">and sick </w:t>
      </w:r>
      <w:r w:rsidRPr="008357F2">
        <w:t>leave policy encourages employees to focus on their health to prevent sickness</w:t>
      </w:r>
      <w:r>
        <w:t xml:space="preserve"> as well as providing paid time off to care for themselves and their family members during times of illness</w:t>
      </w:r>
      <w:r w:rsidRPr="008357F2">
        <w:t xml:space="preserve">. </w:t>
      </w:r>
    </w:p>
    <w:p w:rsidR="00CB429E" w:rsidP="00CB429E" w:rsidRDefault="00CB429E" w14:paraId="155D82FE" w14:textId="77777777">
      <w:pPr>
        <w:widowControl w:val="0"/>
        <w:tabs>
          <w:tab w:val="left" w:pos="-1440"/>
        </w:tabs>
        <w:autoSpaceDE w:val="0"/>
        <w:autoSpaceDN w:val="0"/>
        <w:adjustRightInd w:val="0"/>
        <w:spacing w:before="240" w:after="0" w:line="240" w:lineRule="auto"/>
      </w:pPr>
      <w:r w:rsidRPr="177D52B4">
        <w:t xml:space="preserve">The Estuary Partnership provides generous paid wellness </w:t>
      </w:r>
      <w:r>
        <w:t xml:space="preserve">and sick </w:t>
      </w:r>
      <w:r w:rsidRPr="177D52B4">
        <w:t xml:space="preserve">leave </w:t>
      </w:r>
      <w:r>
        <w:t>for</w:t>
      </w:r>
      <w:r w:rsidRPr="177D52B4">
        <w:t xml:space="preserve"> employees to take the actions they need to stay healthy and well-prepared to engage fully when they are at work, as well as to take time off if they are not feeling well. Wellness leave is intended to provide employees with time before an illness or injury to </w:t>
      </w:r>
      <w:r>
        <w:t>maintain</w:t>
      </w:r>
      <w:r w:rsidRPr="177D52B4">
        <w:t xml:space="preserve"> wellness and address issues related to burnout and the hybrid workplace, as well as to create an environment that normalizes caring for mental health. Employees remain encouraged to take time away from work duties when they are ill, whether that time is at the office or working from home. The traditional aspects of sick leave remain intact including time off to care for oneself or family members when there is an illness or injury. </w:t>
      </w:r>
    </w:p>
    <w:p w:rsidRPr="008357F2" w:rsidR="00CB429E" w:rsidP="00CB429E" w:rsidRDefault="00CB429E" w14:paraId="3F771940" w14:textId="77777777">
      <w:pPr>
        <w:widowControl w:val="0"/>
        <w:autoSpaceDE w:val="0"/>
        <w:autoSpaceDN w:val="0"/>
        <w:adjustRightInd w:val="0"/>
        <w:spacing w:before="240" w:after="0" w:line="240" w:lineRule="auto"/>
      </w:pPr>
      <w:r w:rsidRPr="6B8897F6">
        <w:t>Employees who are utilizing wellness leave time or sick time and are unable to report to work due to illness, injury, or personal emergency should follow the Estuary Partnership’s regular call-in procedures to notify their supervisor before the scheduled start of their workday, as far in advance as possible. If advance notice is not possible, the employee should provide notice as soon as possible or, under extreme circumstances, request another person to contact the Estuary Partnership. Except as otherwise approved, employees must call in on each additional day of absence. Except in the case of extenuating circumstances, failure to report absences in a timely manner may result in discipline, up to and including termination.</w:t>
      </w:r>
    </w:p>
    <w:p w:rsidRPr="008357F2" w:rsidR="00CB429E" w:rsidP="00CB429E" w:rsidRDefault="00CB429E" w14:paraId="571070F5" w14:textId="77777777">
      <w:pPr>
        <w:widowControl w:val="0"/>
        <w:autoSpaceDE w:val="0"/>
        <w:autoSpaceDN w:val="0"/>
        <w:adjustRightInd w:val="0"/>
        <w:spacing w:before="240" w:after="0" w:line="240" w:lineRule="auto"/>
      </w:pPr>
      <w:r w:rsidRPr="0051A525">
        <w:t xml:space="preserve">Unreported absences and abuse of wellness leave are damaging to performance and can result in disciplinary action, including termination, even if the employee still has available wellness leave time.  </w:t>
      </w:r>
    </w:p>
    <w:p w:rsidRPr="008357F2" w:rsidR="00CB429E" w:rsidP="00CB429E" w:rsidRDefault="00CB429E" w14:paraId="2CCA5680" w14:textId="77777777">
      <w:pPr>
        <w:widowControl w:val="0"/>
        <w:autoSpaceDE w:val="0"/>
        <w:autoSpaceDN w:val="0"/>
        <w:adjustRightInd w:val="0"/>
        <w:spacing w:before="240" w:after="0" w:line="240" w:lineRule="auto"/>
      </w:pPr>
      <w:r w:rsidRPr="177D52B4">
        <w:t xml:space="preserve">This policy should be construed to fully comply with the Oregon state-wide protected sick time (PST) law, ORS 653.601 – 653.661. An employee may use up to </w:t>
      </w:r>
      <w:bookmarkStart w:name="_Int_OV9bwKZW" w:id="57"/>
      <w:r w:rsidRPr="177D52B4">
        <w:t>40 hours</w:t>
      </w:r>
      <w:bookmarkEnd w:id="57"/>
      <w:r w:rsidRPr="177D52B4">
        <w:t xml:space="preserve"> of available wellness time in a year for any of the following purposes under the PST law, and such leave is treated as protected and is never considered in determining whether an employee’s attendance is satisfactory:</w:t>
      </w:r>
    </w:p>
    <w:p w:rsidRPr="008357F2" w:rsidR="00CB429E" w:rsidP="00D54C22" w:rsidRDefault="00CB429E" w14:paraId="69652AC3" w14:textId="77777777">
      <w:pPr>
        <w:widowControl w:val="0"/>
        <w:numPr>
          <w:ilvl w:val="0"/>
          <w:numId w:val="19"/>
        </w:numPr>
        <w:autoSpaceDE w:val="0"/>
        <w:autoSpaceDN w:val="0"/>
        <w:adjustRightInd w:val="0"/>
        <w:spacing w:after="0" w:line="240" w:lineRule="auto"/>
        <w:rPr>
          <w:rFonts w:eastAsiaTheme="minorEastAsia"/>
        </w:rPr>
      </w:pPr>
      <w:r w:rsidRPr="008357F2">
        <w:rPr>
          <w:rFonts w:eastAsiaTheme="minorEastAsia"/>
        </w:rPr>
        <w:t>For an employee’s mental or physical illness, injury, or health condition, need for medical diagnosis, care, or treatment of a mental or physical illness, injury or health condition or need for preventive medical care;</w:t>
      </w:r>
    </w:p>
    <w:p w:rsidRPr="008357F2" w:rsidR="00CB429E" w:rsidP="00D54C22" w:rsidRDefault="00CB429E" w14:paraId="692678DE" w14:textId="77777777">
      <w:pPr>
        <w:widowControl w:val="0"/>
        <w:numPr>
          <w:ilvl w:val="0"/>
          <w:numId w:val="19"/>
        </w:numPr>
        <w:autoSpaceDE w:val="0"/>
        <w:autoSpaceDN w:val="0"/>
        <w:adjustRightInd w:val="0"/>
        <w:spacing w:after="0" w:line="240" w:lineRule="auto"/>
        <w:rPr>
          <w:rFonts w:eastAsiaTheme="minorEastAsia"/>
        </w:rPr>
      </w:pPr>
      <w:r w:rsidRPr="008357F2">
        <w:rPr>
          <w:rFonts w:eastAsiaTheme="minorEastAsia"/>
        </w:rPr>
        <w:t>For care of a family member with a mental or physical illness, injury or health condition, care of a family member who needs medical diagnosis, care, or treatment of a mental or physical illness, injury or health condition or care of a family member who needs preventive medical care;</w:t>
      </w:r>
    </w:p>
    <w:p w:rsidRPr="008357F2" w:rsidR="00CB429E" w:rsidP="00D54C22" w:rsidRDefault="00CB429E" w14:paraId="03F7CA6C" w14:textId="77777777">
      <w:pPr>
        <w:widowControl w:val="0"/>
        <w:numPr>
          <w:ilvl w:val="0"/>
          <w:numId w:val="19"/>
        </w:numPr>
        <w:autoSpaceDE w:val="0"/>
        <w:autoSpaceDN w:val="0"/>
        <w:adjustRightInd w:val="0"/>
        <w:spacing w:after="0" w:line="240" w:lineRule="auto"/>
        <w:rPr>
          <w:rFonts w:eastAsiaTheme="minorEastAsia"/>
        </w:rPr>
      </w:pPr>
      <w:r w:rsidRPr="008357F2">
        <w:rPr>
          <w:rFonts w:eastAsiaTheme="minorEastAsia"/>
        </w:rPr>
        <w:t>For any purpose covered under the Oregon Family Leave Act, including serious health condition of the employee, or covered family member; parental leave to bond with and care for a new child; leave to deal with the death of a family member; and sick child leave related to the illness, injury or condition of a child that is not a serious health condition but requires home care;</w:t>
      </w:r>
    </w:p>
    <w:p w:rsidRPr="008357F2" w:rsidR="00CB429E" w:rsidP="00D54C22" w:rsidRDefault="00CB429E" w14:paraId="541D48AE" w14:textId="77777777">
      <w:pPr>
        <w:widowControl w:val="0"/>
        <w:numPr>
          <w:ilvl w:val="0"/>
          <w:numId w:val="19"/>
        </w:numPr>
        <w:autoSpaceDE w:val="0"/>
        <w:autoSpaceDN w:val="0"/>
        <w:adjustRightInd w:val="0"/>
        <w:spacing w:after="0" w:line="240" w:lineRule="auto"/>
        <w:rPr>
          <w:rFonts w:eastAsiaTheme="minorEastAsia"/>
        </w:rPr>
      </w:pPr>
      <w:r w:rsidRPr="008357F2">
        <w:rPr>
          <w:rFonts w:eastAsiaTheme="minorEastAsia"/>
        </w:rPr>
        <w:t>For any leave related to seeking legal or law enforcement assistance or remedies to ensure the health and safety of the employee or the employee’s minor child or dependent, including preparing for and participating in protective order proceedings or other civil or criminal legal proceedings related to domestic violence, harassment, sexual assault or stalking; to seek medical treatment for or to recover from injuries caused by domestic violence, sexual assault, harassment or stalking of the employee or the employee’s minor child or dependent; to obtain, or to assist a minor child or dependent in obtaining, counseling from a licensed mental health professional related to an experience of domestic violence, harassment, sexual assault or stalking; to obtain services from a victim services provider for the employee or the employee’s minor child or dependent; or to relocate or take steps to secure an existing home to ensure the health and safety of the employee or the employee’s minor child or dependent;</w:t>
      </w:r>
    </w:p>
    <w:p w:rsidR="00CB429E" w:rsidP="00D54C22" w:rsidRDefault="00CB429E" w14:paraId="027A24F0" w14:textId="77777777">
      <w:pPr>
        <w:widowControl w:val="0"/>
        <w:numPr>
          <w:ilvl w:val="0"/>
          <w:numId w:val="19"/>
        </w:numPr>
        <w:autoSpaceDE w:val="0"/>
        <w:autoSpaceDN w:val="0"/>
        <w:adjustRightInd w:val="0"/>
        <w:spacing w:after="0" w:line="240" w:lineRule="auto"/>
        <w:rPr>
          <w:rFonts w:eastAsiaTheme="minorEastAsia"/>
        </w:rPr>
      </w:pPr>
      <w:r w:rsidRPr="008357F2">
        <w:rPr>
          <w:rFonts w:eastAsiaTheme="minorEastAsia"/>
        </w:rPr>
        <w:t>In the event of a public health emergency, including closure of the employee’s place of business, or the school or place of care of the employee’s child, by order of a public official due to a public health emergency; or a determination by a lawful public health authority or by a health care provider that the presence of the employee or the family member of the employee in the community would jeopardize the health of others, such that the employee must provide self-care or care for the family member; or the exclusion of the employee from the workplace under any law or rule that requires the employer to exclude the employee from the workplace for health reasons.</w:t>
      </w:r>
    </w:p>
    <w:p w:rsidRPr="008357F2" w:rsidR="00CB429E" w:rsidP="00D54C22" w:rsidRDefault="00CB429E" w14:paraId="22E7C9FB" w14:textId="77777777">
      <w:pPr>
        <w:widowControl w:val="0"/>
        <w:numPr>
          <w:ilvl w:val="0"/>
          <w:numId w:val="19"/>
        </w:numPr>
        <w:autoSpaceDE w:val="0"/>
        <w:autoSpaceDN w:val="0"/>
        <w:adjustRightInd w:val="0"/>
        <w:spacing w:after="0" w:line="240" w:lineRule="auto"/>
        <w:rPr>
          <w:rFonts w:eastAsiaTheme="minorEastAsia"/>
        </w:rPr>
      </w:pPr>
      <w:r w:rsidRPr="177D52B4">
        <w:rPr>
          <w:rFonts w:eastAsiaTheme="minorEastAsia"/>
        </w:rPr>
        <w:t>In addition to the above, employees may utilize their wellness leave time for activities and actions that they may undertake to keep themselves from getting ill including but not limited to activities and actions that may require from 1 hour to no more than 3 consecutive days</w:t>
      </w:r>
      <w:r>
        <w:rPr>
          <w:rFonts w:eastAsiaTheme="minorEastAsia"/>
        </w:rPr>
        <w:t xml:space="preserve"> of approved wellness leave</w:t>
      </w:r>
      <w:r w:rsidRPr="177D52B4">
        <w:rPr>
          <w:rFonts w:eastAsiaTheme="minorEastAsia"/>
        </w:rPr>
        <w:t xml:space="preserve"> away from work assignments to care for their mental or physical health. These actions and activities may include a range of informal or formal activities that promote or improve physical and mental well-being. The specific use of the time does not need to be disclosed, but the time away should be approved by a supervisor consistent with the approval language above. </w:t>
      </w:r>
    </w:p>
    <w:p w:rsidRPr="008357F2" w:rsidR="00CB429E" w:rsidP="00CB429E" w:rsidRDefault="00CB429E" w14:paraId="313C5DE8" w14:textId="77777777">
      <w:pPr>
        <w:widowControl w:val="0"/>
        <w:tabs>
          <w:tab w:val="left" w:pos="-1440"/>
        </w:tabs>
        <w:autoSpaceDE w:val="0"/>
        <w:autoSpaceDN w:val="0"/>
        <w:adjustRightInd w:val="0"/>
        <w:spacing w:before="240" w:after="0" w:line="240" w:lineRule="auto"/>
        <w:rPr>
          <w:rFonts w:cstheme="minorHAnsi"/>
        </w:rPr>
      </w:pPr>
      <w:r>
        <w:rPr>
          <w:rFonts w:cstheme="minorHAnsi"/>
        </w:rPr>
        <w:t>T</w:t>
      </w:r>
      <w:r w:rsidRPr="008357F2">
        <w:rPr>
          <w:rFonts w:cstheme="minorHAnsi"/>
        </w:rPr>
        <w:t>he Estuary Partnership may require medical verification for use of</w:t>
      </w:r>
      <w:r>
        <w:rPr>
          <w:rFonts w:cstheme="minorHAnsi"/>
        </w:rPr>
        <w:t xml:space="preserve"> sick leave if the employee is out for more than three days prior to being allowed to return to work.</w:t>
      </w:r>
    </w:p>
    <w:p w:rsidRPr="008357F2" w:rsidR="00CB429E" w:rsidP="00CB429E" w:rsidRDefault="00CB429E" w14:paraId="73EB4ED7" w14:textId="77777777">
      <w:pPr>
        <w:widowControl w:val="0"/>
        <w:autoSpaceDE w:val="0"/>
        <w:autoSpaceDN w:val="0"/>
        <w:adjustRightInd w:val="0"/>
        <w:spacing w:before="240" w:after="0" w:line="240" w:lineRule="auto"/>
      </w:pPr>
      <w:r w:rsidRPr="177D52B4">
        <w:t xml:space="preserve">Wellness </w:t>
      </w:r>
      <w:r>
        <w:t xml:space="preserve">or sick </w:t>
      </w:r>
      <w:r w:rsidRPr="177D52B4">
        <w:t xml:space="preserve">leave may be used by employees in minimum increments of one hour. Except for employees on military leave or when unpaid days off are approved in advance by the Executive Director, employees must use accrued wellness leave to cover any absences from work for any of the above-listed reasons prior to using vacation or unpaid leave. </w:t>
      </w:r>
    </w:p>
    <w:p w:rsidRPr="008357F2" w:rsidR="00CB429E" w:rsidP="00CB429E" w:rsidRDefault="00CB429E" w14:paraId="253C8BD6" w14:textId="77777777">
      <w:pPr>
        <w:widowControl w:val="0"/>
        <w:tabs>
          <w:tab w:val="left" w:pos="-1440"/>
        </w:tabs>
        <w:autoSpaceDE w:val="0"/>
        <w:autoSpaceDN w:val="0"/>
        <w:adjustRightInd w:val="0"/>
        <w:spacing w:before="240" w:after="0" w:line="240" w:lineRule="auto"/>
        <w:rPr>
          <w:rFonts w:cstheme="minorHAnsi"/>
        </w:rPr>
      </w:pPr>
      <w:r>
        <w:rPr>
          <w:rFonts w:cstheme="minorHAnsi"/>
        </w:rPr>
        <w:t xml:space="preserve">Wellness and sick leave </w:t>
      </w:r>
      <w:r w:rsidRPr="008357F2">
        <w:rPr>
          <w:rFonts w:cstheme="minorHAnsi"/>
        </w:rPr>
        <w:t xml:space="preserve">are paid at the employee’s regular hourly rate, and any </w:t>
      </w:r>
      <w:r>
        <w:rPr>
          <w:rFonts w:cstheme="minorHAnsi"/>
        </w:rPr>
        <w:t xml:space="preserve">wellness and sick leave </w:t>
      </w:r>
      <w:r w:rsidRPr="008357F2">
        <w:rPr>
          <w:rFonts w:cstheme="minorHAnsi"/>
        </w:rPr>
        <w:t>hours are not considered or treated as “hours worked” for purposes of determining the overtime pay entitlement for nonexempt employees in any workweek.</w:t>
      </w:r>
    </w:p>
    <w:p w:rsidRPr="008357F2" w:rsidR="00CB429E" w:rsidP="00CB429E" w:rsidRDefault="00CB429E" w14:paraId="1ECD62CB" w14:textId="77777777">
      <w:pPr>
        <w:widowControl w:val="0"/>
        <w:autoSpaceDE w:val="0"/>
        <w:autoSpaceDN w:val="0"/>
        <w:adjustRightInd w:val="0"/>
        <w:spacing w:before="240" w:after="0" w:line="240" w:lineRule="auto"/>
      </w:pPr>
      <w:r w:rsidRPr="177D52B4">
        <w:t xml:space="preserve">Accrued but unused paid wellness </w:t>
      </w:r>
      <w:r>
        <w:t xml:space="preserve">and sick </w:t>
      </w:r>
      <w:r w:rsidRPr="177D52B4">
        <w:t xml:space="preserve">leave is forfeited and not paid out upon separation from employment, nor will the Estuary Partnership “cash out” unused paid wellness </w:t>
      </w:r>
      <w:bookmarkStart w:name="_Int_ELp9tRuJ" w:id="58"/>
      <w:r w:rsidRPr="177D52B4">
        <w:t>leave</w:t>
      </w:r>
      <w:bookmarkEnd w:id="58"/>
      <w:r w:rsidRPr="177D52B4">
        <w:t xml:space="preserve"> at any time.</w:t>
      </w:r>
    </w:p>
    <w:p w:rsidRPr="008357F2" w:rsidR="00CB429E" w:rsidP="00CB429E" w:rsidRDefault="00CB429E" w14:paraId="4853B540" w14:textId="77777777">
      <w:pPr>
        <w:widowControl w:val="0"/>
        <w:autoSpaceDE w:val="0"/>
        <w:autoSpaceDN w:val="0"/>
        <w:adjustRightInd w:val="0"/>
        <w:spacing w:before="240" w:after="0" w:line="240" w:lineRule="auto"/>
      </w:pPr>
      <w:r w:rsidRPr="177D52B4">
        <w:t xml:space="preserve">Employees who have questions about </w:t>
      </w:r>
      <w:bookmarkStart w:name="_Int_V34QgAlT" w:id="59"/>
      <w:r w:rsidRPr="177D52B4">
        <w:t>paid</w:t>
      </w:r>
      <w:bookmarkEnd w:id="59"/>
      <w:r w:rsidRPr="177D52B4">
        <w:t xml:space="preserve"> wellness </w:t>
      </w:r>
      <w:r>
        <w:t xml:space="preserve">or sick </w:t>
      </w:r>
      <w:r w:rsidRPr="177D52B4">
        <w:t xml:space="preserve">leave, or this policy should talk with the Finance &amp; Operations Manager or the Executive Director. </w:t>
      </w:r>
    </w:p>
    <w:p w:rsidR="00CB429E" w:rsidP="00CB429E" w:rsidRDefault="00CB429E" w14:paraId="4E5D383C" w14:textId="77777777">
      <w:pPr>
        <w:widowControl w:val="0"/>
        <w:tabs>
          <w:tab w:val="left" w:pos="-1440"/>
        </w:tabs>
        <w:autoSpaceDE w:val="0"/>
        <w:autoSpaceDN w:val="0"/>
        <w:adjustRightInd w:val="0"/>
        <w:spacing w:before="240" w:after="0" w:line="240" w:lineRule="auto"/>
      </w:pPr>
      <w:r w:rsidRPr="008357F2">
        <w:rPr>
          <w:rFonts w:cstheme="minorHAnsi"/>
        </w:rPr>
        <w:t xml:space="preserve">The Estuary Partnership will not discipline any employee for absences due to paid </w:t>
      </w:r>
      <w:r>
        <w:rPr>
          <w:rFonts w:cstheme="minorHAnsi"/>
        </w:rPr>
        <w:t xml:space="preserve">wellness or sick </w:t>
      </w:r>
      <w:r w:rsidRPr="008357F2">
        <w:rPr>
          <w:rFonts w:cstheme="minorHAnsi"/>
        </w:rPr>
        <w:t xml:space="preserve">leave or any protected leave, nor will it discriminate or retaliate against any employee for lawful exercise of their right to protected leave. </w:t>
      </w:r>
    </w:p>
    <w:p w:rsidR="005B246D" w:rsidP="005B246D" w:rsidRDefault="005B246D" w14:paraId="338F7431" w14:textId="77777777">
      <w:pPr>
        <w:autoSpaceDE w:val="0"/>
        <w:autoSpaceDN w:val="0"/>
        <w:adjustRightInd w:val="0"/>
        <w:spacing w:after="0" w:line="240" w:lineRule="auto"/>
        <w:rPr>
          <w:rFonts w:asciiTheme="majorHAnsi" w:hAnsiTheme="majorHAnsi" w:cstheme="majorHAnsi"/>
          <w:sz w:val="20"/>
          <w:szCs w:val="20"/>
        </w:rPr>
      </w:pPr>
    </w:p>
    <w:p w:rsidR="00885009" w:rsidP="0013070A" w:rsidRDefault="0013070A" w14:paraId="7E55AC06" w14:textId="0D413BC6">
      <w:pPr>
        <w:pStyle w:val="Heading2"/>
      </w:pPr>
      <w:bookmarkStart w:name="_Toc118984770" w:id="60"/>
      <w:r>
        <w:t>Amendment to HR Procedures:</w:t>
      </w:r>
      <w:bookmarkEnd w:id="60"/>
    </w:p>
    <w:p w:rsidRPr="005B246D" w:rsidR="00B904C7" w:rsidP="005B246D" w:rsidRDefault="00B904C7" w14:paraId="24F5E109" w14:textId="77777777">
      <w:pPr>
        <w:autoSpaceDE w:val="0"/>
        <w:autoSpaceDN w:val="0"/>
        <w:adjustRightInd w:val="0"/>
        <w:spacing w:after="0" w:line="240" w:lineRule="auto"/>
        <w:rPr>
          <w:rFonts w:asciiTheme="majorHAnsi" w:hAnsiTheme="majorHAnsi" w:cstheme="majorHAnsi"/>
          <w:sz w:val="20"/>
          <w:szCs w:val="20"/>
        </w:rPr>
      </w:pPr>
    </w:p>
    <w:p w:rsidRPr="008A6744" w:rsidR="00E27D76" w:rsidP="008A6744" w:rsidRDefault="00E27D76" w14:paraId="24B69589" w14:textId="77777777">
      <w:bookmarkStart w:name="_Toc81211045" w:id="61"/>
      <w:bookmarkStart w:name="_Toc84319712" w:id="62"/>
      <w:r w:rsidRPr="008A6744">
        <w:t>Performance Review</w:t>
      </w:r>
      <w:bookmarkEnd w:id="61"/>
      <w:bookmarkEnd w:id="62"/>
      <w:r w:rsidRPr="008A6744">
        <w:t xml:space="preserve"> </w:t>
      </w:r>
    </w:p>
    <w:p w:rsidRPr="00222680" w:rsidR="00E27D76" w:rsidP="00E27D76" w:rsidRDefault="00E27D76" w14:paraId="0B937B0B" w14:textId="77777777">
      <w:pPr>
        <w:widowControl w:val="0"/>
        <w:autoSpaceDE w:val="0"/>
        <w:autoSpaceDN w:val="0"/>
        <w:spacing w:after="0" w:line="240" w:lineRule="auto"/>
        <w:rPr>
          <w:rFonts w:ascii="Calibri" w:hAnsi="Calibri" w:eastAsia="Calibri" w:cs="Calibri"/>
        </w:rPr>
      </w:pPr>
    </w:p>
    <w:p w:rsidRPr="00222680" w:rsidR="00E27D76" w:rsidP="00E27D76" w:rsidRDefault="00E27D76" w14:paraId="33E41968"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The Estuary Partnership values regular and consistent feedback for all employees and encourages regular interaction between supervisors and subordinates to ensure that performance concerns are addressed early. </w:t>
      </w:r>
    </w:p>
    <w:p w:rsidRPr="00222680" w:rsidR="00E27D76" w:rsidP="00E27D76" w:rsidRDefault="00E27D76" w14:paraId="50AF7E67" w14:textId="77777777">
      <w:pPr>
        <w:widowControl w:val="0"/>
        <w:autoSpaceDE w:val="0"/>
        <w:autoSpaceDN w:val="0"/>
        <w:spacing w:after="0" w:line="240" w:lineRule="auto"/>
        <w:rPr>
          <w:rFonts w:ascii="Calibri" w:hAnsi="Calibri" w:eastAsia="Calibri" w:cs="Calibri"/>
        </w:rPr>
      </w:pPr>
    </w:p>
    <w:p w:rsidRPr="00222680" w:rsidR="00E27D76" w:rsidP="00E27D76" w:rsidRDefault="00E27D76" w14:paraId="7791042A"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The annual performance review process should be a time for employees to receive feedback from their supervisor and team, and to provide feedback to their Manager and the Executive Director related to their position, working with their team and across teams, ideas for future projects, and other information that may be important to the employee or to the organization. </w:t>
      </w:r>
    </w:p>
    <w:p w:rsidRPr="00222680" w:rsidR="00E27D76" w:rsidP="00E27D76" w:rsidRDefault="00E27D76" w14:paraId="1159BBCB" w14:textId="77777777">
      <w:pPr>
        <w:widowControl w:val="0"/>
        <w:autoSpaceDE w:val="0"/>
        <w:autoSpaceDN w:val="0"/>
        <w:spacing w:after="0" w:line="240" w:lineRule="auto"/>
        <w:rPr>
          <w:rFonts w:ascii="Calibri" w:hAnsi="Calibri" w:eastAsia="Calibri" w:cs="Calibri"/>
        </w:rPr>
      </w:pPr>
    </w:p>
    <w:p w:rsidRPr="00222680" w:rsidR="00E27D76" w:rsidP="00E27D76" w:rsidRDefault="00E27D76" w14:paraId="3A860A07"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One of the components of the Annual Review process is a 360 Feedback Survey that allows staff to receive feedback directly from the people they work with. All 360 Feedback is managed by the Executive Director, or their designee, and administered using anonymous surveys and presented to employees via a dashboard. As of 2022, participation in the 360 process is voluntary for non-management team employees. </w:t>
      </w:r>
    </w:p>
    <w:p w:rsidRPr="00222680" w:rsidR="00E27D76" w:rsidP="00E27D76" w:rsidRDefault="00E27D76" w14:paraId="433B799F" w14:textId="77777777">
      <w:pPr>
        <w:widowControl w:val="0"/>
        <w:autoSpaceDE w:val="0"/>
        <w:autoSpaceDN w:val="0"/>
        <w:spacing w:after="0" w:line="240" w:lineRule="auto"/>
        <w:rPr>
          <w:rFonts w:ascii="Calibri" w:hAnsi="Calibri" w:eastAsia="Calibri" w:cs="Calibri"/>
        </w:rPr>
      </w:pPr>
    </w:p>
    <w:p w:rsidRPr="00222680" w:rsidR="00E27D76" w:rsidP="00E27D76" w:rsidRDefault="00E27D76" w14:paraId="5BB5A2C0"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The review process is conducted at the end of the year, with all performance reviews completed by 30 December of each year.  There are several key dates within the review process:</w:t>
      </w:r>
    </w:p>
    <w:p w:rsidRPr="00222680" w:rsidR="00E27D76" w:rsidP="00D54C22" w:rsidRDefault="00E27D76" w14:paraId="62317F5B" w14:textId="77777777">
      <w:pPr>
        <w:widowControl w:val="0"/>
        <w:numPr>
          <w:ilvl w:val="0"/>
          <w:numId w:val="20"/>
        </w:numPr>
        <w:autoSpaceDE w:val="0"/>
        <w:autoSpaceDN w:val="0"/>
        <w:spacing w:after="0" w:line="240" w:lineRule="auto"/>
        <w:rPr>
          <w:rFonts w:ascii="Calibri" w:hAnsi="Calibri" w:eastAsia="Times New Roman" w:cs="Calibri"/>
        </w:rPr>
      </w:pPr>
      <w:r w:rsidRPr="00222680">
        <w:rPr>
          <w:rFonts w:ascii="Calibri" w:hAnsi="Calibri" w:eastAsia="Times New Roman" w:cs="Calibri"/>
        </w:rPr>
        <w:t xml:space="preserve">November 15 – The 360 surveys are sent to all staff who will be providing feedback. The annual PE forms are sent to all staff members. Managers will set meeting times with their direct reports to complete the PE interviews. </w:t>
      </w:r>
    </w:p>
    <w:p w:rsidRPr="00222680" w:rsidR="00E27D76" w:rsidP="00D54C22" w:rsidRDefault="00E27D76" w14:paraId="1FEFBD92" w14:textId="77777777">
      <w:pPr>
        <w:widowControl w:val="0"/>
        <w:numPr>
          <w:ilvl w:val="0"/>
          <w:numId w:val="20"/>
        </w:numPr>
        <w:autoSpaceDE w:val="0"/>
        <w:autoSpaceDN w:val="0"/>
        <w:spacing w:after="0" w:line="240" w:lineRule="auto"/>
        <w:rPr>
          <w:rFonts w:ascii="Calibri" w:hAnsi="Calibri" w:eastAsia="Times New Roman" w:cs="Calibri"/>
        </w:rPr>
      </w:pPr>
      <w:r w:rsidRPr="00222680">
        <w:rPr>
          <w:rFonts w:ascii="Calibri" w:hAnsi="Calibri" w:eastAsia="Times New Roman" w:cs="Calibri"/>
        </w:rPr>
        <w:t xml:space="preserve">December 1 – PE “season” begins. The 360 surveys are due. Initial meetings with managers are completed during early December. Employees receive their 360 feedback during their meeting with their manager. Meetings with the Executive Director will be completed in December. </w:t>
      </w:r>
    </w:p>
    <w:p w:rsidRPr="00222680" w:rsidR="00E27D76" w:rsidP="00D54C22" w:rsidRDefault="00E27D76" w14:paraId="4B485903" w14:textId="77777777">
      <w:pPr>
        <w:widowControl w:val="0"/>
        <w:numPr>
          <w:ilvl w:val="0"/>
          <w:numId w:val="20"/>
        </w:numPr>
        <w:autoSpaceDE w:val="0"/>
        <w:autoSpaceDN w:val="0"/>
        <w:spacing w:after="0" w:line="240" w:lineRule="auto"/>
        <w:rPr>
          <w:rFonts w:ascii="Calibri" w:hAnsi="Calibri" w:eastAsia="Times New Roman" w:cs="Calibri"/>
        </w:rPr>
      </w:pPr>
      <w:r w:rsidRPr="00222680">
        <w:rPr>
          <w:rFonts w:ascii="Calibri" w:hAnsi="Calibri" w:eastAsia="Times New Roman" w:cs="Calibri"/>
        </w:rPr>
        <w:t>December 30 – PE “season” ends.</w:t>
      </w:r>
    </w:p>
    <w:p w:rsidRPr="00222680" w:rsidR="00E27D76" w:rsidP="00E27D76" w:rsidRDefault="00E27D76" w14:paraId="318BB32A" w14:textId="77777777">
      <w:pPr>
        <w:widowControl w:val="0"/>
        <w:autoSpaceDE w:val="0"/>
        <w:autoSpaceDN w:val="0"/>
        <w:spacing w:after="0" w:line="240" w:lineRule="auto"/>
        <w:ind w:left="360"/>
        <w:rPr>
          <w:rFonts w:ascii="Calibri" w:hAnsi="Calibri" w:eastAsia="Calibri" w:cs="Calibri"/>
        </w:rPr>
      </w:pPr>
    </w:p>
    <w:p w:rsidRPr="00222680" w:rsidR="00E27D76" w:rsidP="00E27D76" w:rsidRDefault="00E27D76" w14:paraId="57651B63" w14:textId="77777777">
      <w:pPr>
        <w:keepNext/>
        <w:keepLines/>
        <w:widowControl w:val="0"/>
        <w:autoSpaceDE w:val="0"/>
        <w:autoSpaceDN w:val="0"/>
        <w:spacing w:before="40" w:after="0" w:line="240" w:lineRule="auto"/>
        <w:outlineLvl w:val="3"/>
        <w:rPr>
          <w:rFonts w:ascii="Calibri" w:hAnsi="Calibri" w:eastAsia="MS Gothic" w:cs="Times New Roman"/>
          <w:i/>
          <w:iCs/>
        </w:rPr>
      </w:pPr>
      <w:r w:rsidRPr="00222680">
        <w:rPr>
          <w:rFonts w:ascii="Calibri" w:hAnsi="Calibri" w:eastAsia="MS Gothic" w:cs="Times New Roman"/>
          <w:i/>
          <w:iCs/>
        </w:rPr>
        <w:t xml:space="preserve">360 Feedback Survey – Basic Form: </w:t>
      </w:r>
    </w:p>
    <w:p w:rsidRPr="00222680" w:rsidR="00E27D76" w:rsidP="00E27D76" w:rsidRDefault="00E27D76" w14:paraId="5CD88998" w14:textId="77777777">
      <w:pPr>
        <w:widowControl w:val="0"/>
        <w:autoSpaceDE w:val="0"/>
        <w:autoSpaceDN w:val="0"/>
        <w:spacing w:after="0" w:line="240" w:lineRule="auto"/>
        <w:rPr>
          <w:rFonts w:ascii="Calibri" w:hAnsi="Calibri" w:eastAsia="Calibri" w:cs="Calibri"/>
        </w:rPr>
      </w:pPr>
    </w:p>
    <w:p w:rsidR="00E27D76" w:rsidP="00E27D76" w:rsidRDefault="00E27D76" w14:paraId="7A2363E2"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The 360 Feedback Survey is sent via a Survey Monkey to all participating staff members. Staff, non-manager level employees may identify up to four questions that they would like to ask of up to 3 other staff members from their team. </w:t>
      </w:r>
      <w:r>
        <w:rPr>
          <w:rFonts w:ascii="Calibri" w:hAnsi="Calibri" w:eastAsia="Calibri" w:cs="Calibri"/>
        </w:rPr>
        <w:t>Thematic question prompts to assist team members are below:</w:t>
      </w:r>
    </w:p>
    <w:p w:rsidR="00E27D76" w:rsidP="00D54C22" w:rsidRDefault="00E27D76" w14:paraId="3ABBC2DF" w14:textId="77777777">
      <w:pPr>
        <w:pStyle w:val="xmsolistparagraph"/>
        <w:numPr>
          <w:ilvl w:val="0"/>
          <w:numId w:val="24"/>
        </w:numPr>
        <w:shd w:val="clear" w:color="auto" w:fill="FFFFFF"/>
        <w:rPr>
          <w:rFonts w:eastAsia="Times New Roman"/>
        </w:rPr>
      </w:pPr>
      <w:r>
        <w:rPr>
          <w:rFonts w:eastAsia="Times New Roman"/>
        </w:rPr>
        <w:t xml:space="preserve">Communication – written, verbal, getting ideas across, communicating informally with team members, or using communication tools like non-violent communication. </w:t>
      </w:r>
    </w:p>
    <w:p w:rsidR="00E27D76" w:rsidP="00D54C22" w:rsidRDefault="00E27D76" w14:paraId="502FC2E5" w14:textId="77777777">
      <w:pPr>
        <w:pStyle w:val="xmsolistparagraph"/>
        <w:numPr>
          <w:ilvl w:val="0"/>
          <w:numId w:val="24"/>
        </w:numPr>
        <w:shd w:val="clear" w:color="auto" w:fill="FFFFFF"/>
        <w:rPr>
          <w:rFonts w:eastAsia="Times New Roman"/>
        </w:rPr>
      </w:pPr>
      <w:r>
        <w:rPr>
          <w:rFonts w:eastAsia="Times New Roman"/>
        </w:rPr>
        <w:t>Work product – project management, project development, completion of work products</w:t>
      </w:r>
    </w:p>
    <w:p w:rsidR="00E27D76" w:rsidP="00D54C22" w:rsidRDefault="00E27D76" w14:paraId="5354BBE2" w14:textId="77777777">
      <w:pPr>
        <w:pStyle w:val="xmsolistparagraph"/>
        <w:numPr>
          <w:ilvl w:val="0"/>
          <w:numId w:val="24"/>
        </w:numPr>
        <w:shd w:val="clear" w:color="auto" w:fill="FFFFFF"/>
        <w:rPr>
          <w:rFonts w:eastAsia="Times New Roman"/>
        </w:rPr>
      </w:pPr>
      <w:r>
        <w:rPr>
          <w:rFonts w:eastAsia="Times New Roman"/>
        </w:rPr>
        <w:t xml:space="preserve">Work with partners – outreach, communication, collaboration, etc. </w:t>
      </w:r>
    </w:p>
    <w:p w:rsidR="00E27D76" w:rsidP="00D54C22" w:rsidRDefault="00E27D76" w14:paraId="74B8AE21" w14:textId="77777777">
      <w:pPr>
        <w:pStyle w:val="xmsolistparagraph"/>
        <w:numPr>
          <w:ilvl w:val="0"/>
          <w:numId w:val="24"/>
        </w:numPr>
        <w:shd w:val="clear" w:color="auto" w:fill="FFFFFF"/>
        <w:rPr>
          <w:rFonts w:eastAsia="Times New Roman"/>
        </w:rPr>
      </w:pPr>
      <w:r>
        <w:rPr>
          <w:rFonts w:eastAsia="Times New Roman"/>
        </w:rPr>
        <w:t xml:space="preserve">Teamwork – working with team members, accountability to team, collaboration, support of other team members, etc. </w:t>
      </w:r>
    </w:p>
    <w:p w:rsidRPr="00222680" w:rsidR="00E27D76" w:rsidP="00E27D76" w:rsidRDefault="00E27D76" w14:paraId="6BFD30CE"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The 360 format for Management Team employees is a list of standard questions with Likert scale responses, and two open ended questions. </w:t>
      </w:r>
    </w:p>
    <w:p w:rsidRPr="00222680" w:rsidR="00E27D76" w:rsidP="00E27D76" w:rsidRDefault="00E27D76" w14:paraId="6B4642BF" w14:textId="77777777">
      <w:pPr>
        <w:widowControl w:val="0"/>
        <w:autoSpaceDE w:val="0"/>
        <w:autoSpaceDN w:val="0"/>
        <w:spacing w:after="0" w:line="240" w:lineRule="auto"/>
        <w:rPr>
          <w:rFonts w:ascii="Calibri" w:hAnsi="Calibri" w:eastAsia="Calibri" w:cs="Calibri"/>
        </w:rPr>
      </w:pPr>
    </w:p>
    <w:p w:rsidRPr="00222680" w:rsidR="00E27D76" w:rsidP="00E27D76" w:rsidRDefault="00E27D76" w14:paraId="017B9998" w14:textId="77777777">
      <w:pPr>
        <w:widowControl w:val="0"/>
        <w:autoSpaceDE w:val="0"/>
        <w:autoSpaceDN w:val="0"/>
        <w:spacing w:after="0" w:line="240" w:lineRule="auto"/>
        <w:rPr>
          <w:rFonts w:ascii="Calibri" w:hAnsi="Calibri" w:eastAsia="Calibri" w:cs="Calibri"/>
        </w:rPr>
      </w:pPr>
      <w:r w:rsidRPr="00222680">
        <w:rPr>
          <w:rFonts w:ascii="Calibri" w:hAnsi="Calibri" w:eastAsia="Calibri" w:cs="Calibri"/>
        </w:rPr>
        <w:t xml:space="preserve">Below is an outline of the standard questions for Management team members. </w:t>
      </w:r>
    </w:p>
    <w:p w:rsidRPr="00222680" w:rsidR="00E27D76" w:rsidP="00E27D76" w:rsidRDefault="00E27D76" w14:paraId="7DC00799" w14:textId="77777777">
      <w:pPr>
        <w:widowControl w:val="0"/>
        <w:autoSpaceDE w:val="0"/>
        <w:autoSpaceDN w:val="0"/>
        <w:spacing w:after="0" w:line="240" w:lineRule="auto"/>
        <w:ind w:left="360"/>
        <w:rPr>
          <w:rFonts w:ascii="Calibri" w:hAnsi="Calibri" w:eastAsia="Calibri" w:cs="Calibri"/>
        </w:rPr>
      </w:pPr>
    </w:p>
    <w:p w:rsidRPr="00222680" w:rsidR="00E27D76" w:rsidP="00E27D76" w:rsidRDefault="00E27D76" w14:paraId="4AF07F4E" w14:textId="77777777">
      <w:pPr>
        <w:widowControl w:val="0"/>
        <w:autoSpaceDE w:val="0"/>
        <w:autoSpaceDN w:val="0"/>
        <w:spacing w:after="0" w:line="240" w:lineRule="auto"/>
        <w:ind w:left="360"/>
        <w:rPr>
          <w:rFonts w:ascii="Calibri" w:hAnsi="Calibri" w:eastAsia="Calibri" w:cs="Calibri"/>
          <w:u w:val="single"/>
        </w:rPr>
      </w:pPr>
      <w:r w:rsidRPr="00222680">
        <w:rPr>
          <w:rFonts w:ascii="Calibri" w:hAnsi="Calibri" w:eastAsia="Calibri" w:cs="Calibri"/>
          <w:u w:val="single"/>
        </w:rPr>
        <w:t>Manager 360 – Basic Questions:</w:t>
      </w:r>
    </w:p>
    <w:p w:rsidRPr="00222680" w:rsidR="00E27D76" w:rsidP="00E27D76" w:rsidRDefault="00E27D76" w14:paraId="0750A8FC" w14:textId="77777777">
      <w:pPr>
        <w:widowControl w:val="0"/>
        <w:autoSpaceDE w:val="0"/>
        <w:autoSpaceDN w:val="0"/>
        <w:spacing w:after="0" w:line="240" w:lineRule="auto"/>
        <w:ind w:left="720"/>
        <w:rPr>
          <w:rFonts w:ascii="Calibri" w:hAnsi="Calibri" w:eastAsia="Calibri" w:cs="Calibri"/>
        </w:rPr>
      </w:pPr>
    </w:p>
    <w:p w:rsidRPr="00222680" w:rsidR="00E27D76" w:rsidP="00E27D76" w:rsidRDefault="00E27D76" w14:paraId="3C6F7043"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Please answer the following questions on scale of 1 to 10, where 1=highly disagree, 5= neither agree nor disagree, and 10=highly agree.</w:t>
      </w:r>
    </w:p>
    <w:p w:rsidRPr="00222680" w:rsidR="00E27D76" w:rsidP="00E27D76" w:rsidRDefault="00E27D76" w14:paraId="1A329455" w14:textId="77777777">
      <w:pPr>
        <w:widowControl w:val="0"/>
        <w:autoSpaceDE w:val="0"/>
        <w:autoSpaceDN w:val="0"/>
        <w:spacing w:after="0" w:line="240" w:lineRule="auto"/>
        <w:ind w:left="720"/>
        <w:rPr>
          <w:rFonts w:ascii="Calibri" w:hAnsi="Calibri" w:eastAsia="Calibri" w:cs="Calibri"/>
        </w:rPr>
      </w:pPr>
    </w:p>
    <w:p w:rsidRPr="00222680" w:rsidR="00E27D76" w:rsidP="00D54C22" w:rsidRDefault="00E27D76" w14:paraId="21713A20"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When making important decisions, this manager considers the feedback of others.</w:t>
      </w:r>
    </w:p>
    <w:p w:rsidRPr="00222680" w:rsidR="00E27D76" w:rsidP="00D54C22" w:rsidRDefault="00E27D76" w14:paraId="0FCFAEC7"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This person is available to provide help and feedback when you want or need it.</w:t>
      </w:r>
    </w:p>
    <w:p w:rsidRPr="00222680" w:rsidR="00E27D76" w:rsidP="00D54C22" w:rsidRDefault="00E27D76" w14:paraId="2D70B0E8"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This person sets clear direction that aligns with the organization's strategy.</w:t>
      </w:r>
    </w:p>
    <w:p w:rsidRPr="00222680" w:rsidR="00E27D76" w:rsidP="00D54C22" w:rsidRDefault="00E27D76" w14:paraId="573F78FD"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You receive constructive and helpful feedback from this person, and you receive that feedback on a regular basis.</w:t>
      </w:r>
    </w:p>
    <w:p w:rsidRPr="00222680" w:rsidR="00E27D76" w:rsidP="00D54C22" w:rsidRDefault="00E27D76" w14:paraId="39117167"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This person able to resolve conflict appropriately.</w:t>
      </w:r>
    </w:p>
    <w:p w:rsidRPr="00222680" w:rsidR="00E27D76" w:rsidP="00D54C22" w:rsidRDefault="00E27D76" w14:paraId="6D38610B" w14:textId="77777777">
      <w:pPr>
        <w:widowControl w:val="0"/>
        <w:numPr>
          <w:ilvl w:val="0"/>
          <w:numId w:val="23"/>
        </w:numPr>
        <w:autoSpaceDE w:val="0"/>
        <w:autoSpaceDN w:val="0"/>
        <w:spacing w:after="0" w:line="240" w:lineRule="auto"/>
        <w:rPr>
          <w:rFonts w:ascii="Calibri" w:hAnsi="Calibri" w:eastAsia="Calibri" w:cs="Calibri"/>
        </w:rPr>
      </w:pPr>
      <w:r w:rsidRPr="00222680">
        <w:rPr>
          <w:rFonts w:ascii="Calibri" w:hAnsi="Calibri" w:eastAsia="Calibri" w:cs="Calibri"/>
        </w:rPr>
        <w:t>The actions of this person inspire growth and development in others.</w:t>
      </w:r>
    </w:p>
    <w:p w:rsidRPr="00222680" w:rsidR="00E27D76" w:rsidP="00E27D76" w:rsidRDefault="00E27D76" w14:paraId="26EFE107" w14:textId="77777777">
      <w:pPr>
        <w:widowControl w:val="0"/>
        <w:autoSpaceDE w:val="0"/>
        <w:autoSpaceDN w:val="0"/>
        <w:spacing w:after="0" w:line="240" w:lineRule="auto"/>
        <w:ind w:left="720"/>
        <w:rPr>
          <w:rFonts w:ascii="Calibri" w:hAnsi="Calibri" w:eastAsia="Calibri" w:cs="Calibri"/>
        </w:rPr>
      </w:pPr>
    </w:p>
    <w:p w:rsidRPr="00222680" w:rsidR="00E27D76" w:rsidP="00E27D76" w:rsidRDefault="00E27D76" w14:paraId="5B989119"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Answer the following questions in the text boxes provided, giving examples where possible.</w:t>
      </w:r>
    </w:p>
    <w:p w:rsidRPr="00222680" w:rsidR="00E27D76" w:rsidP="00E27D76" w:rsidRDefault="00E27D76" w14:paraId="070357D5"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7.    What are 1 to 2 areas that this manager excels at?</w:t>
      </w:r>
    </w:p>
    <w:p w:rsidRPr="00222680" w:rsidR="00E27D76" w:rsidP="00E27D76" w:rsidRDefault="00E27D76" w14:paraId="264D4180"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8.    What are the 1 to 2 areas that this manager may benefit from improving?</w:t>
      </w:r>
    </w:p>
    <w:p w:rsidRPr="00222680" w:rsidR="00E27D76" w:rsidP="00E27D76" w:rsidRDefault="00E27D76" w14:paraId="7CD68B09" w14:textId="77777777">
      <w:pPr>
        <w:keepNext/>
        <w:keepLines/>
        <w:widowControl w:val="0"/>
        <w:autoSpaceDE w:val="0"/>
        <w:autoSpaceDN w:val="0"/>
        <w:spacing w:before="40" w:after="0" w:line="240" w:lineRule="auto"/>
        <w:outlineLvl w:val="3"/>
        <w:rPr>
          <w:rFonts w:ascii="Calibri" w:hAnsi="Calibri" w:eastAsia="MS Gothic" w:cs="Times New Roman"/>
          <w:i/>
          <w:iCs/>
        </w:rPr>
      </w:pPr>
    </w:p>
    <w:p w:rsidRPr="00222680" w:rsidR="00E27D76" w:rsidP="00E27D76" w:rsidRDefault="00E27D76" w14:paraId="4DA0D9AC" w14:textId="77777777">
      <w:pPr>
        <w:keepNext/>
        <w:keepLines/>
        <w:widowControl w:val="0"/>
        <w:autoSpaceDE w:val="0"/>
        <w:autoSpaceDN w:val="0"/>
        <w:spacing w:before="40" w:after="0" w:line="240" w:lineRule="auto"/>
        <w:outlineLvl w:val="3"/>
        <w:rPr>
          <w:rFonts w:ascii="Calibri" w:hAnsi="Calibri" w:eastAsia="MS Gothic" w:cs="Times New Roman"/>
          <w:i/>
          <w:iCs/>
        </w:rPr>
      </w:pPr>
    </w:p>
    <w:p w:rsidRPr="00222680" w:rsidR="00E27D76" w:rsidP="00E27D76" w:rsidRDefault="00E27D76" w14:paraId="2ECB69A3" w14:textId="77777777">
      <w:pPr>
        <w:keepNext/>
        <w:keepLines/>
        <w:widowControl w:val="0"/>
        <w:autoSpaceDE w:val="0"/>
        <w:autoSpaceDN w:val="0"/>
        <w:spacing w:before="40" w:after="0" w:line="240" w:lineRule="auto"/>
        <w:outlineLvl w:val="3"/>
        <w:rPr>
          <w:rFonts w:ascii="Calibri" w:hAnsi="Calibri" w:eastAsia="MS Gothic" w:cs="Times New Roman"/>
          <w:i/>
          <w:iCs/>
        </w:rPr>
      </w:pPr>
      <w:r w:rsidRPr="00222680">
        <w:rPr>
          <w:rFonts w:ascii="Calibri" w:hAnsi="Calibri" w:eastAsia="MS Gothic" w:cs="Times New Roman"/>
          <w:i/>
          <w:iCs/>
        </w:rPr>
        <w:t>Annual Performance Evaluation Coaching Form:</w:t>
      </w:r>
    </w:p>
    <w:p w:rsidRPr="00222680" w:rsidR="00E27D76" w:rsidP="00E27D76" w:rsidRDefault="00E27D76" w14:paraId="4CA05700" w14:textId="77777777">
      <w:pPr>
        <w:widowControl w:val="0"/>
        <w:autoSpaceDE w:val="0"/>
        <w:autoSpaceDN w:val="0"/>
        <w:spacing w:after="0" w:line="240" w:lineRule="auto"/>
        <w:ind w:left="360"/>
        <w:rPr>
          <w:rFonts w:ascii="Calibri" w:hAnsi="Calibri" w:eastAsia="Calibri" w:cs="Calibri"/>
          <w:b/>
          <w:bCs/>
          <w:color w:val="4F81BD"/>
          <w:sz w:val="24"/>
          <w:szCs w:val="24"/>
        </w:rPr>
      </w:pPr>
    </w:p>
    <w:p w:rsidRPr="00222680" w:rsidR="00E27D76" w:rsidP="00E27D76" w:rsidRDefault="00E27D76" w14:paraId="48B77E97" w14:textId="77777777">
      <w:pPr>
        <w:widowControl w:val="0"/>
        <w:autoSpaceDE w:val="0"/>
        <w:autoSpaceDN w:val="0"/>
        <w:spacing w:after="0" w:line="240" w:lineRule="auto"/>
        <w:ind w:left="360"/>
        <w:rPr>
          <w:rFonts w:ascii="Calibri" w:hAnsi="Calibri" w:eastAsia="Calibri" w:cs="Calibri"/>
        </w:rPr>
      </w:pPr>
    </w:p>
    <w:p w:rsidRPr="00222680" w:rsidR="00E27D76" w:rsidP="00E27D76" w:rsidRDefault="00E27D76" w14:paraId="42803EE5" w14:textId="77777777">
      <w:pPr>
        <w:widowControl w:val="0"/>
        <w:autoSpaceDE w:val="0"/>
        <w:autoSpaceDN w:val="0"/>
        <w:spacing w:after="0" w:line="240" w:lineRule="auto"/>
        <w:ind w:left="360"/>
        <w:rPr>
          <w:rFonts w:ascii="Calibri" w:hAnsi="Calibri" w:eastAsia="Calibri" w:cs="Calibri"/>
        </w:rPr>
      </w:pPr>
      <w:r w:rsidRPr="00222680">
        <w:rPr>
          <w:rFonts w:ascii="Calibri" w:hAnsi="Calibri" w:eastAsia="Calibri" w:cs="Calibri"/>
        </w:rPr>
        <w:t xml:space="preserve">Below are the questions in the current form. </w:t>
      </w:r>
    </w:p>
    <w:p w:rsidRPr="00222680" w:rsidR="00E27D76" w:rsidP="00E27D76" w:rsidRDefault="00E27D76" w14:paraId="4CF9C170" w14:textId="77777777">
      <w:pPr>
        <w:widowControl w:val="0"/>
        <w:autoSpaceDE w:val="0"/>
        <w:autoSpaceDN w:val="0"/>
        <w:spacing w:after="0" w:line="240" w:lineRule="auto"/>
        <w:ind w:left="360"/>
        <w:rPr>
          <w:rFonts w:ascii="Calibri" w:hAnsi="Calibri" w:eastAsia="Calibri" w:cs="Calibri"/>
          <w:b/>
          <w:bCs/>
        </w:rPr>
      </w:pPr>
    </w:p>
    <w:p w:rsidRPr="00222680" w:rsidR="00E27D76" w:rsidP="00E27D76" w:rsidRDefault="00E27D76" w14:paraId="247ED542" w14:textId="77777777">
      <w:pPr>
        <w:widowControl w:val="0"/>
        <w:autoSpaceDE w:val="0"/>
        <w:autoSpaceDN w:val="0"/>
        <w:spacing w:after="0" w:line="240" w:lineRule="auto"/>
        <w:ind w:left="360"/>
        <w:rPr>
          <w:rFonts w:ascii="Calibri" w:hAnsi="Calibri" w:eastAsia="Calibri" w:cs="Calibri"/>
          <w:b/>
          <w:bCs/>
        </w:rPr>
      </w:pPr>
    </w:p>
    <w:p w:rsidRPr="00222680" w:rsidR="00E27D76" w:rsidP="00E27D76" w:rsidRDefault="00E27D76" w14:paraId="30C80A36" w14:textId="77777777">
      <w:pPr>
        <w:keepNext/>
        <w:keepLines/>
        <w:widowControl w:val="0"/>
        <w:autoSpaceDE w:val="0"/>
        <w:autoSpaceDN w:val="0"/>
        <w:spacing w:before="40" w:after="0" w:line="240" w:lineRule="auto"/>
        <w:outlineLvl w:val="3"/>
        <w:rPr>
          <w:rFonts w:ascii="Calibri" w:hAnsi="Calibri" w:eastAsia="MS Gothic" w:cs="Times New Roman"/>
          <w:i/>
          <w:iCs/>
        </w:rPr>
      </w:pPr>
      <w:r w:rsidRPr="00222680">
        <w:rPr>
          <w:rFonts w:ascii="Calibri" w:hAnsi="Calibri" w:eastAsia="MS Gothic" w:cs="Times New Roman"/>
          <w:i/>
          <w:iCs/>
        </w:rPr>
        <w:t xml:space="preserve">Manager – Employee Coaching: </w:t>
      </w:r>
    </w:p>
    <w:p w:rsidRPr="00222680" w:rsidR="00E27D76" w:rsidP="00E27D76" w:rsidRDefault="00E27D76" w14:paraId="053C8D2B"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Questions:</w:t>
      </w:r>
    </w:p>
    <w:p w:rsidRPr="00222680" w:rsidR="00E27D76" w:rsidP="00D54C22" w:rsidRDefault="00E27D76" w14:paraId="7F004C09"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What work activities excite you?</w:t>
      </w:r>
    </w:p>
    <w:p w:rsidRPr="00222680" w:rsidR="00E27D76" w:rsidP="00D54C22" w:rsidRDefault="00E27D76" w14:paraId="4971F5EC"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Do you have the tools you need to be successful?</w:t>
      </w:r>
    </w:p>
    <w:p w:rsidRPr="00222680" w:rsidR="00E27D76" w:rsidP="00D54C22" w:rsidRDefault="00E27D76" w14:paraId="33F433EE"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What would you like more exposure to?</w:t>
      </w:r>
    </w:p>
    <w:p w:rsidRPr="00222680" w:rsidR="00E27D76" w:rsidP="00D54C22" w:rsidRDefault="00E27D76" w14:paraId="3A78F918"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 xml:space="preserve">Is your job description reflective of the work you do? If not, please describe. </w:t>
      </w:r>
    </w:p>
    <w:p w:rsidRPr="00222680" w:rsidR="00E27D76" w:rsidP="00D54C22" w:rsidRDefault="00E27D76" w14:paraId="4DF8DA12"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Do you feel like your skills and abilities are being put to their best use? Are there other projects, jobs, or duties you would like to take on?</w:t>
      </w:r>
    </w:p>
    <w:p w:rsidRPr="00222680" w:rsidR="00E27D76" w:rsidP="00D54C22" w:rsidRDefault="00E27D76" w14:paraId="5ED2C1E6" w14:textId="77777777">
      <w:pPr>
        <w:widowControl w:val="0"/>
        <w:numPr>
          <w:ilvl w:val="0"/>
          <w:numId w:val="21"/>
        </w:numPr>
        <w:autoSpaceDE w:val="0"/>
        <w:autoSpaceDN w:val="0"/>
        <w:spacing w:after="0" w:line="480" w:lineRule="auto"/>
        <w:ind w:left="1080"/>
        <w:rPr>
          <w:rFonts w:ascii="Calibri" w:hAnsi="Calibri" w:eastAsia="Calibri" w:cs="Calibri"/>
        </w:rPr>
      </w:pPr>
      <w:r w:rsidRPr="00222680">
        <w:rPr>
          <w:rFonts w:ascii="Calibri" w:hAnsi="Calibri" w:eastAsia="Calibri" w:cs="Calibri"/>
        </w:rPr>
        <w:t xml:space="preserve">Where do you see yourself in the next 2 years? </w:t>
      </w:r>
    </w:p>
    <w:p w:rsidRPr="00222680" w:rsidR="00E27D76" w:rsidP="00E27D76" w:rsidRDefault="00E27D76" w14:paraId="56657AD5" w14:textId="77777777">
      <w:pPr>
        <w:widowControl w:val="0"/>
        <w:autoSpaceDE w:val="0"/>
        <w:autoSpaceDN w:val="0"/>
        <w:spacing w:after="0" w:line="480" w:lineRule="auto"/>
        <w:ind w:left="720"/>
        <w:rPr>
          <w:rFonts w:ascii="Calibri" w:hAnsi="Calibri" w:eastAsia="Calibri" w:cs="Calibri"/>
          <w:b/>
          <w:bCs/>
        </w:rPr>
      </w:pPr>
    </w:p>
    <w:p w:rsidRPr="00222680" w:rsidR="00E27D76" w:rsidP="00E27D76" w:rsidRDefault="00E27D76" w14:paraId="0E2614E6" w14:textId="77777777">
      <w:pPr>
        <w:widowControl w:val="0"/>
        <w:autoSpaceDE w:val="0"/>
        <w:autoSpaceDN w:val="0"/>
        <w:spacing w:after="0" w:line="480" w:lineRule="auto"/>
        <w:ind w:left="720"/>
        <w:rPr>
          <w:rFonts w:ascii="Calibri" w:hAnsi="Calibri" w:eastAsia="Calibri" w:cs="Calibri"/>
          <w:b/>
          <w:bCs/>
        </w:rPr>
      </w:pPr>
    </w:p>
    <w:p w:rsidRPr="00222680" w:rsidR="00E27D76" w:rsidP="00E27D76" w:rsidRDefault="00E27D76" w14:paraId="65FC7506" w14:textId="77777777">
      <w:pPr>
        <w:keepNext/>
        <w:keepLines/>
        <w:widowControl w:val="0"/>
        <w:autoSpaceDE w:val="0"/>
        <w:autoSpaceDN w:val="0"/>
        <w:spacing w:before="40" w:after="0" w:line="240" w:lineRule="auto"/>
        <w:outlineLvl w:val="3"/>
        <w:rPr>
          <w:rFonts w:ascii="Calibri" w:hAnsi="Calibri" w:eastAsia="MS Gothic" w:cs="Times New Roman"/>
          <w:i/>
          <w:iCs/>
        </w:rPr>
      </w:pPr>
      <w:r w:rsidRPr="00222680">
        <w:rPr>
          <w:rFonts w:ascii="Calibri" w:hAnsi="Calibri" w:eastAsia="MS Gothic" w:cs="Times New Roman"/>
          <w:i/>
          <w:iCs/>
        </w:rPr>
        <w:t>Director – Employee Coaching:</w:t>
      </w:r>
    </w:p>
    <w:p w:rsidRPr="00222680" w:rsidR="00E27D76" w:rsidP="00E27D76" w:rsidRDefault="00E27D76" w14:paraId="21224D3C" w14:textId="77777777">
      <w:pPr>
        <w:widowControl w:val="0"/>
        <w:autoSpaceDE w:val="0"/>
        <w:autoSpaceDN w:val="0"/>
        <w:spacing w:after="0" w:line="240" w:lineRule="auto"/>
        <w:ind w:left="720"/>
        <w:rPr>
          <w:rFonts w:ascii="Calibri" w:hAnsi="Calibri" w:eastAsia="Calibri" w:cs="Calibri"/>
        </w:rPr>
      </w:pPr>
      <w:r w:rsidRPr="00222680">
        <w:rPr>
          <w:rFonts w:ascii="Calibri" w:hAnsi="Calibri" w:eastAsia="Calibri" w:cs="Calibri"/>
        </w:rPr>
        <w:t>Questions:</w:t>
      </w:r>
    </w:p>
    <w:p w:rsidRPr="00222680" w:rsidR="00E27D76" w:rsidP="00D54C22" w:rsidRDefault="00E27D76" w14:paraId="3BF9B969" w14:textId="77777777">
      <w:pPr>
        <w:widowControl w:val="0"/>
        <w:numPr>
          <w:ilvl w:val="0"/>
          <w:numId w:val="22"/>
        </w:numPr>
        <w:autoSpaceDE w:val="0"/>
        <w:autoSpaceDN w:val="0"/>
        <w:spacing w:after="0" w:line="240" w:lineRule="auto"/>
        <w:ind w:left="1080"/>
        <w:rPr>
          <w:rFonts w:ascii="Calibri" w:hAnsi="Calibri" w:eastAsia="Calibri" w:cs="Calibri"/>
        </w:rPr>
      </w:pPr>
      <w:r w:rsidRPr="00222680">
        <w:rPr>
          <w:rFonts w:ascii="Calibri" w:hAnsi="Calibri" w:eastAsia="Calibri" w:cs="Calibri"/>
        </w:rPr>
        <w:t xml:space="preserve">How would you rate your overall job satisfaction on a scale of 1 to 10, with 10 being the highest and 1 the lowest? How would you grade yourself in terms of doing your best work every day, finding a balance in terms of the Partnership’s needs and your own career and personal development interests, and feeling like you're firing on all pistons in terms of your overall performance? (Follow Up- what would move you from an X to a 10?) </w:t>
      </w:r>
    </w:p>
    <w:p w:rsidRPr="00222680" w:rsidR="00E27D76" w:rsidP="00E27D76" w:rsidRDefault="00E27D76" w14:paraId="764AB6FA" w14:textId="77777777">
      <w:pPr>
        <w:widowControl w:val="0"/>
        <w:autoSpaceDE w:val="0"/>
        <w:autoSpaceDN w:val="0"/>
        <w:spacing w:after="0" w:line="240" w:lineRule="auto"/>
        <w:ind w:left="720"/>
        <w:rPr>
          <w:rFonts w:ascii="Calibri" w:hAnsi="Calibri" w:eastAsia="Calibri" w:cs="Calibri"/>
        </w:rPr>
      </w:pPr>
    </w:p>
    <w:p w:rsidRPr="00222680" w:rsidR="00E27D76" w:rsidP="00E27D76" w:rsidRDefault="00E27D76" w14:paraId="2B5A79C0" w14:textId="77777777">
      <w:pPr>
        <w:widowControl w:val="0"/>
        <w:autoSpaceDE w:val="0"/>
        <w:autoSpaceDN w:val="0"/>
        <w:spacing w:after="0" w:line="240" w:lineRule="auto"/>
        <w:ind w:left="720"/>
        <w:rPr>
          <w:rFonts w:ascii="Calibri" w:hAnsi="Calibri" w:eastAsia="Calibri" w:cs="Calibri"/>
        </w:rPr>
      </w:pPr>
    </w:p>
    <w:p w:rsidRPr="00222680" w:rsidR="00E27D76" w:rsidP="00D54C22" w:rsidRDefault="00E27D76" w14:paraId="48FD8800" w14:textId="77777777">
      <w:pPr>
        <w:widowControl w:val="0"/>
        <w:numPr>
          <w:ilvl w:val="0"/>
          <w:numId w:val="22"/>
        </w:numPr>
        <w:autoSpaceDE w:val="0"/>
        <w:autoSpaceDN w:val="0"/>
        <w:spacing w:after="0" w:line="240" w:lineRule="auto"/>
        <w:ind w:left="1080"/>
        <w:rPr>
          <w:rFonts w:ascii="Calibri" w:hAnsi="Calibri" w:eastAsia="Calibri" w:cs="Calibri"/>
        </w:rPr>
      </w:pPr>
      <w:r w:rsidRPr="00222680">
        <w:rPr>
          <w:rFonts w:ascii="Calibri" w:hAnsi="Calibri" w:eastAsia="Calibri" w:cs="Calibri"/>
        </w:rPr>
        <w:t>Which of the following five categories holds the most significance for you career-wise at this point?</w:t>
      </w:r>
    </w:p>
    <w:p w:rsidRPr="00222680" w:rsidR="00E27D76" w:rsidP="00E27D76" w:rsidRDefault="00E27D76" w14:paraId="41574C41"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(a) opportunities for promotion and advancement</w:t>
      </w:r>
    </w:p>
    <w:p w:rsidRPr="00222680" w:rsidR="00E27D76" w:rsidP="00E27D76" w:rsidRDefault="00E27D76" w14:paraId="4D1534CD"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(b) rotational assignments to gain a broader understanding of the organization's operations and key players</w:t>
      </w:r>
    </w:p>
    <w:p w:rsidRPr="00222680" w:rsidR="00E27D76" w:rsidP="00E27D76" w:rsidRDefault="00E27D76" w14:paraId="4197787C"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(c) additional training, certification, and acquisition of new technical skills</w:t>
      </w:r>
    </w:p>
    <w:p w:rsidRPr="00222680" w:rsidR="00E27D76" w:rsidP="00E27D76" w:rsidRDefault="00E27D76" w14:paraId="6AF608FB"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(d) money and other forms of compensation</w:t>
      </w:r>
    </w:p>
    <w:p w:rsidRPr="00222680" w:rsidR="00E27D76" w:rsidP="00E27D76" w:rsidRDefault="00E27D76" w14:paraId="7BC38083"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(e) work/life balance</w:t>
      </w:r>
    </w:p>
    <w:p w:rsidRPr="00222680" w:rsidR="00E27D76" w:rsidP="00E27D76" w:rsidRDefault="00E27D76" w14:paraId="16262132" w14:textId="77777777">
      <w:pPr>
        <w:widowControl w:val="0"/>
        <w:autoSpaceDE w:val="0"/>
        <w:autoSpaceDN w:val="0"/>
        <w:spacing w:after="0" w:line="240" w:lineRule="auto"/>
        <w:ind w:left="1080"/>
        <w:rPr>
          <w:rFonts w:ascii="Calibri" w:hAnsi="Calibri" w:eastAsia="Calibri" w:cs="Calibri"/>
        </w:rPr>
      </w:pPr>
    </w:p>
    <w:p w:rsidRPr="00222680" w:rsidR="00E27D76" w:rsidP="00E27D76" w:rsidRDefault="00E27D76" w14:paraId="4FD43B87" w14:textId="77777777">
      <w:pPr>
        <w:widowControl w:val="0"/>
        <w:autoSpaceDE w:val="0"/>
        <w:autoSpaceDN w:val="0"/>
        <w:spacing w:after="0" w:line="240" w:lineRule="auto"/>
        <w:ind w:left="1080"/>
        <w:rPr>
          <w:rFonts w:ascii="Calibri" w:hAnsi="Calibri" w:eastAsia="Calibri" w:cs="Calibri"/>
        </w:rPr>
      </w:pPr>
      <w:r w:rsidRPr="00222680">
        <w:rPr>
          <w:rFonts w:ascii="Calibri" w:hAnsi="Calibri" w:eastAsia="Calibri" w:cs="Calibri"/>
        </w:rPr>
        <w:t xml:space="preserve">How can the organization support you in that? </w:t>
      </w:r>
    </w:p>
    <w:p w:rsidRPr="00222680" w:rsidR="00E27D76" w:rsidP="00E27D76" w:rsidRDefault="00E27D76" w14:paraId="1BFC8502" w14:textId="77777777">
      <w:pPr>
        <w:widowControl w:val="0"/>
        <w:autoSpaceDE w:val="0"/>
        <w:autoSpaceDN w:val="0"/>
        <w:spacing w:after="0" w:line="240" w:lineRule="auto"/>
        <w:ind w:left="720"/>
        <w:rPr>
          <w:rFonts w:ascii="Calibri" w:hAnsi="Calibri" w:eastAsia="Calibri" w:cs="Calibri"/>
        </w:rPr>
      </w:pPr>
    </w:p>
    <w:p w:rsidRPr="00222680" w:rsidR="00E27D76" w:rsidP="00E27D76" w:rsidRDefault="00E27D76" w14:paraId="418764D5" w14:textId="77777777">
      <w:pPr>
        <w:widowControl w:val="0"/>
        <w:autoSpaceDE w:val="0"/>
        <w:autoSpaceDN w:val="0"/>
        <w:spacing w:after="0" w:line="240" w:lineRule="auto"/>
        <w:ind w:left="720"/>
        <w:rPr>
          <w:rFonts w:ascii="Calibri" w:hAnsi="Calibri" w:eastAsia="Calibri" w:cs="Calibri"/>
        </w:rPr>
      </w:pPr>
    </w:p>
    <w:p w:rsidRPr="00222680" w:rsidR="00E27D76" w:rsidP="00D54C22" w:rsidRDefault="00E27D76" w14:paraId="023427AF" w14:textId="77777777">
      <w:pPr>
        <w:widowControl w:val="0"/>
        <w:numPr>
          <w:ilvl w:val="0"/>
          <w:numId w:val="22"/>
        </w:numPr>
        <w:autoSpaceDE w:val="0"/>
        <w:autoSpaceDN w:val="0"/>
        <w:spacing w:after="0" w:line="240" w:lineRule="auto"/>
        <w:ind w:left="1080"/>
        <w:rPr>
          <w:rFonts w:ascii="Calibri" w:hAnsi="Calibri" w:eastAsia="Calibri" w:cs="Calibri"/>
        </w:rPr>
      </w:pPr>
      <w:r w:rsidRPr="00222680">
        <w:rPr>
          <w:rFonts w:ascii="Calibri" w:hAnsi="Calibri" w:eastAsia="Calibri" w:cs="Calibri"/>
        </w:rPr>
        <w:t xml:space="preserve">What are the greatest strengths of our organization? </w:t>
      </w:r>
    </w:p>
    <w:p w:rsidRPr="00222680" w:rsidR="00E27D76" w:rsidP="00E27D76" w:rsidRDefault="00E27D76" w14:paraId="25E3120F" w14:textId="77777777">
      <w:pPr>
        <w:widowControl w:val="0"/>
        <w:autoSpaceDE w:val="0"/>
        <w:autoSpaceDN w:val="0"/>
        <w:spacing w:after="0" w:line="240" w:lineRule="auto"/>
        <w:ind w:left="720"/>
        <w:rPr>
          <w:rFonts w:ascii="Calibri" w:hAnsi="Calibri" w:eastAsia="Calibri" w:cs="Calibri"/>
        </w:rPr>
      </w:pPr>
    </w:p>
    <w:p w:rsidRPr="00222680" w:rsidR="00E27D76" w:rsidP="00E27D76" w:rsidRDefault="00E27D76" w14:paraId="133886BF" w14:textId="77777777">
      <w:pPr>
        <w:widowControl w:val="0"/>
        <w:autoSpaceDE w:val="0"/>
        <w:autoSpaceDN w:val="0"/>
        <w:spacing w:after="0" w:line="240" w:lineRule="auto"/>
        <w:ind w:left="720"/>
        <w:rPr>
          <w:rFonts w:ascii="Calibri" w:hAnsi="Calibri" w:eastAsia="Calibri" w:cs="Calibri"/>
        </w:rPr>
      </w:pPr>
    </w:p>
    <w:p w:rsidRPr="00222680" w:rsidR="00E27D76" w:rsidP="00D54C22" w:rsidRDefault="00E27D76" w14:paraId="7A9607D4" w14:textId="77777777">
      <w:pPr>
        <w:widowControl w:val="0"/>
        <w:numPr>
          <w:ilvl w:val="0"/>
          <w:numId w:val="22"/>
        </w:numPr>
        <w:autoSpaceDE w:val="0"/>
        <w:autoSpaceDN w:val="0"/>
        <w:spacing w:after="0" w:line="240" w:lineRule="auto"/>
        <w:ind w:left="1080"/>
        <w:rPr>
          <w:rFonts w:ascii="Calibri" w:hAnsi="Calibri" w:eastAsia="Calibri" w:cs="Calibri"/>
        </w:rPr>
      </w:pPr>
      <w:r w:rsidRPr="00222680">
        <w:rPr>
          <w:rFonts w:ascii="Calibri" w:hAnsi="Calibri" w:eastAsia="Calibri" w:cs="Calibri"/>
        </w:rPr>
        <w:t xml:space="preserve">What are the areas that need the most improvement in our organization? </w:t>
      </w:r>
    </w:p>
    <w:p w:rsidRPr="00222680" w:rsidR="00E27D76" w:rsidP="00E27D76" w:rsidRDefault="00E27D76" w14:paraId="68B743ED" w14:textId="77777777">
      <w:pPr>
        <w:widowControl w:val="0"/>
        <w:autoSpaceDE w:val="0"/>
        <w:autoSpaceDN w:val="0"/>
        <w:spacing w:after="0" w:line="240" w:lineRule="auto"/>
        <w:ind w:left="360"/>
        <w:rPr>
          <w:rFonts w:ascii="Calibri" w:hAnsi="Calibri" w:eastAsia="Calibri" w:cs="Calibri"/>
        </w:rPr>
      </w:pPr>
    </w:p>
    <w:p w:rsidRPr="00222680" w:rsidR="00E27D76" w:rsidP="00E27D76" w:rsidRDefault="00E27D76" w14:paraId="59B5DB4C" w14:textId="77777777">
      <w:pPr>
        <w:widowControl w:val="0"/>
        <w:autoSpaceDE w:val="0"/>
        <w:autoSpaceDN w:val="0"/>
        <w:spacing w:after="0" w:line="240" w:lineRule="auto"/>
        <w:ind w:left="360"/>
        <w:rPr>
          <w:rFonts w:ascii="Calibri" w:hAnsi="Calibri" w:eastAsia="Calibri" w:cs="Calibri"/>
        </w:rPr>
      </w:pPr>
    </w:p>
    <w:p w:rsidR="00E27D76" w:rsidP="00E27D76" w:rsidRDefault="00E27D76" w14:paraId="30AAEAA5" w14:textId="77777777"/>
    <w:p w:rsidRPr="00E27D76" w:rsidR="003C1BE8" w:rsidP="00E27D76" w:rsidRDefault="003C1BE8" w14:paraId="2B5AD41D" w14:textId="77777777">
      <w:pPr>
        <w:autoSpaceDE w:val="0"/>
        <w:autoSpaceDN w:val="0"/>
        <w:adjustRightInd w:val="0"/>
        <w:spacing w:after="0" w:line="240" w:lineRule="auto"/>
        <w:rPr>
          <w:rFonts w:asciiTheme="majorHAnsi" w:hAnsiTheme="majorHAnsi" w:cstheme="majorHAnsi"/>
          <w:sz w:val="20"/>
          <w:szCs w:val="20"/>
        </w:rPr>
      </w:pPr>
    </w:p>
    <w:sectPr w:rsidRPr="00E27D76" w:rsidR="003C1BE8">
      <w:footerReference w:type="default" r:id="rId3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156" w:rsidRDefault="00716156" w14:paraId="3BF93D62" w14:textId="77777777">
      <w:pPr>
        <w:spacing w:after="0" w:line="240" w:lineRule="auto"/>
      </w:pPr>
      <w:r>
        <w:separator/>
      </w:r>
    </w:p>
  </w:endnote>
  <w:endnote w:type="continuationSeparator" w:id="0">
    <w:p w:rsidR="00716156" w:rsidRDefault="00716156" w14:paraId="2296941C" w14:textId="77777777">
      <w:pPr>
        <w:spacing w:after="0" w:line="240" w:lineRule="auto"/>
      </w:pPr>
      <w:r>
        <w:continuationSeparator/>
      </w:r>
    </w:p>
  </w:endnote>
  <w:endnote w:type="continuationNotice" w:id="1">
    <w:p w:rsidR="00716156" w:rsidRDefault="00716156" w14:paraId="33DBBE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badi">
    <w:charset w:val="00"/>
    <w:family w:val="swiss"/>
    <w:pitch w:val="variable"/>
    <w:sig w:usb0="8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75434"/>
      <w:docPartObj>
        <w:docPartGallery w:val="Page Numbers (Bottom of Page)"/>
        <w:docPartUnique/>
      </w:docPartObj>
    </w:sdtPr>
    <w:sdtEndPr>
      <w:rPr>
        <w:noProof/>
      </w:rPr>
    </w:sdtEndPr>
    <w:sdtContent>
      <w:p w:rsidR="007E6027" w:rsidRDefault="007E6027" w14:paraId="130CC4B3"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7E6027" w:rsidRDefault="007E6027" w14:paraId="6BE2C06C" w14:textId="77777777">
    <w:pPr>
      <w:pStyle w:val="Footer"/>
    </w:pPr>
  </w:p>
  <w:p w:rsidR="007E6027" w:rsidRDefault="007E6027" w14:paraId="74FCCE5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156" w:rsidRDefault="00716156" w14:paraId="5B34BEC8" w14:textId="77777777">
      <w:pPr>
        <w:spacing w:after="0" w:line="240" w:lineRule="auto"/>
      </w:pPr>
      <w:r>
        <w:separator/>
      </w:r>
    </w:p>
  </w:footnote>
  <w:footnote w:type="continuationSeparator" w:id="0">
    <w:p w:rsidR="00716156" w:rsidRDefault="00716156" w14:paraId="24FC2121" w14:textId="77777777">
      <w:pPr>
        <w:spacing w:after="0" w:line="240" w:lineRule="auto"/>
      </w:pPr>
      <w:r>
        <w:continuationSeparator/>
      </w:r>
    </w:p>
  </w:footnote>
  <w:footnote w:type="continuationNotice" w:id="1">
    <w:p w:rsidR="00716156" w:rsidRDefault="00716156" w14:paraId="5D19183C"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i84venXp" int2:invalidationBookmarkName="" int2:hashCode="5XXczHEUB1Tdhb" int2:id="fh7qT2BB">
      <int2:state int2:type="LegacyProofing" int2:value="Rejected"/>
    </int2:bookmark>
    <int2:bookmark int2:bookmarkName="_Int_h9Vse0rN" int2:invalidationBookmarkName="" int2:hashCode="3gT6Din5s14kkF" int2:id="mxnyNcZ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AD4"/>
    <w:multiLevelType w:val="hybridMultilevel"/>
    <w:tmpl w:val="35149972"/>
    <w:lvl w:ilvl="0" w:tplc="04090001">
      <w:start w:val="1"/>
      <w:numFmt w:val="bullet"/>
      <w:lvlText w:val=""/>
      <w:lvlJc w:val="left"/>
      <w:pPr>
        <w:ind w:left="1260" w:hanging="360"/>
      </w:pPr>
      <w:rPr>
        <w:rFonts w:hint="default" w:ascii="Symbol" w:hAnsi="Symbol"/>
      </w:rPr>
    </w:lvl>
    <w:lvl w:ilvl="1" w:tplc="04090003">
      <w:start w:val="1"/>
      <w:numFmt w:val="bullet"/>
      <w:lvlText w:val="o"/>
      <w:lvlJc w:val="left"/>
      <w:pPr>
        <w:ind w:left="1980" w:hanging="360"/>
      </w:pPr>
      <w:rPr>
        <w:rFonts w:hint="default" w:ascii="Courier New" w:hAnsi="Courier New" w:cs="Courier New"/>
      </w:rPr>
    </w:lvl>
    <w:lvl w:ilvl="2" w:tplc="04090005">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 w15:restartNumberingAfterBreak="0">
    <w:nsid w:val="02F06785"/>
    <w:multiLevelType w:val="hybridMultilevel"/>
    <w:tmpl w:val="506E09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A93F23"/>
    <w:multiLevelType w:val="hybridMultilevel"/>
    <w:tmpl w:val="B70260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93434A5"/>
    <w:multiLevelType w:val="hybridMultilevel"/>
    <w:tmpl w:val="971698FE"/>
    <w:lvl w:ilvl="0" w:tplc="04090001">
      <w:start w:val="1"/>
      <w:numFmt w:val="bullet"/>
      <w:lvlText w:val=""/>
      <w:lvlJc w:val="left"/>
      <w:pPr>
        <w:ind w:left="500" w:hanging="360"/>
      </w:pPr>
      <w:rPr>
        <w:rFonts w:hint="default" w:ascii="Symbol" w:hAnsi="Symbol"/>
      </w:rPr>
    </w:lvl>
    <w:lvl w:ilvl="1" w:tplc="04090003" w:tentative="1">
      <w:start w:val="1"/>
      <w:numFmt w:val="bullet"/>
      <w:lvlText w:val="o"/>
      <w:lvlJc w:val="left"/>
      <w:pPr>
        <w:ind w:left="1220" w:hanging="360"/>
      </w:pPr>
      <w:rPr>
        <w:rFonts w:hint="default" w:ascii="Courier New" w:hAnsi="Courier New" w:cs="Courier New"/>
      </w:rPr>
    </w:lvl>
    <w:lvl w:ilvl="2" w:tplc="04090005" w:tentative="1">
      <w:start w:val="1"/>
      <w:numFmt w:val="bullet"/>
      <w:lvlText w:val=""/>
      <w:lvlJc w:val="left"/>
      <w:pPr>
        <w:ind w:left="1940" w:hanging="360"/>
      </w:pPr>
      <w:rPr>
        <w:rFonts w:hint="default" w:ascii="Wingdings" w:hAnsi="Wingdings"/>
      </w:rPr>
    </w:lvl>
    <w:lvl w:ilvl="3" w:tplc="04090001" w:tentative="1">
      <w:start w:val="1"/>
      <w:numFmt w:val="bullet"/>
      <w:lvlText w:val=""/>
      <w:lvlJc w:val="left"/>
      <w:pPr>
        <w:ind w:left="2660" w:hanging="360"/>
      </w:pPr>
      <w:rPr>
        <w:rFonts w:hint="default" w:ascii="Symbol" w:hAnsi="Symbol"/>
      </w:rPr>
    </w:lvl>
    <w:lvl w:ilvl="4" w:tplc="04090003" w:tentative="1">
      <w:start w:val="1"/>
      <w:numFmt w:val="bullet"/>
      <w:lvlText w:val="o"/>
      <w:lvlJc w:val="left"/>
      <w:pPr>
        <w:ind w:left="3380" w:hanging="360"/>
      </w:pPr>
      <w:rPr>
        <w:rFonts w:hint="default" w:ascii="Courier New" w:hAnsi="Courier New" w:cs="Courier New"/>
      </w:rPr>
    </w:lvl>
    <w:lvl w:ilvl="5" w:tplc="04090005" w:tentative="1">
      <w:start w:val="1"/>
      <w:numFmt w:val="bullet"/>
      <w:lvlText w:val=""/>
      <w:lvlJc w:val="left"/>
      <w:pPr>
        <w:ind w:left="4100" w:hanging="360"/>
      </w:pPr>
      <w:rPr>
        <w:rFonts w:hint="default" w:ascii="Wingdings" w:hAnsi="Wingdings"/>
      </w:rPr>
    </w:lvl>
    <w:lvl w:ilvl="6" w:tplc="04090001" w:tentative="1">
      <w:start w:val="1"/>
      <w:numFmt w:val="bullet"/>
      <w:lvlText w:val=""/>
      <w:lvlJc w:val="left"/>
      <w:pPr>
        <w:ind w:left="4820" w:hanging="360"/>
      </w:pPr>
      <w:rPr>
        <w:rFonts w:hint="default" w:ascii="Symbol" w:hAnsi="Symbol"/>
      </w:rPr>
    </w:lvl>
    <w:lvl w:ilvl="7" w:tplc="04090003" w:tentative="1">
      <w:start w:val="1"/>
      <w:numFmt w:val="bullet"/>
      <w:lvlText w:val="o"/>
      <w:lvlJc w:val="left"/>
      <w:pPr>
        <w:ind w:left="5540" w:hanging="360"/>
      </w:pPr>
      <w:rPr>
        <w:rFonts w:hint="default" w:ascii="Courier New" w:hAnsi="Courier New" w:cs="Courier New"/>
      </w:rPr>
    </w:lvl>
    <w:lvl w:ilvl="8" w:tplc="04090005" w:tentative="1">
      <w:start w:val="1"/>
      <w:numFmt w:val="bullet"/>
      <w:lvlText w:val=""/>
      <w:lvlJc w:val="left"/>
      <w:pPr>
        <w:ind w:left="6260" w:hanging="360"/>
      </w:pPr>
      <w:rPr>
        <w:rFonts w:hint="default" w:ascii="Wingdings" w:hAnsi="Wingdings"/>
      </w:rPr>
    </w:lvl>
  </w:abstractNum>
  <w:abstractNum w:abstractNumId="4" w15:restartNumberingAfterBreak="0">
    <w:nsid w:val="0D4FE76C"/>
    <w:multiLevelType w:val="hybridMultilevel"/>
    <w:tmpl w:val="FFFFFFFF"/>
    <w:lvl w:ilvl="0" w:tplc="E4CC1D3A">
      <w:start w:val="1"/>
      <w:numFmt w:val="bullet"/>
      <w:lvlText w:val=""/>
      <w:lvlJc w:val="left"/>
      <w:pPr>
        <w:ind w:left="720" w:hanging="360"/>
      </w:pPr>
      <w:rPr>
        <w:rFonts w:hint="default" w:ascii="Symbol" w:hAnsi="Symbol"/>
      </w:rPr>
    </w:lvl>
    <w:lvl w:ilvl="1" w:tplc="BC88218C">
      <w:start w:val="1"/>
      <w:numFmt w:val="bullet"/>
      <w:lvlText w:val="o"/>
      <w:lvlJc w:val="left"/>
      <w:pPr>
        <w:ind w:left="1440" w:hanging="360"/>
      </w:pPr>
      <w:rPr>
        <w:rFonts w:hint="default" w:ascii="Courier New" w:hAnsi="Courier New"/>
      </w:rPr>
    </w:lvl>
    <w:lvl w:ilvl="2" w:tplc="6E52CEF8">
      <w:start w:val="1"/>
      <w:numFmt w:val="bullet"/>
      <w:lvlText w:val=""/>
      <w:lvlJc w:val="left"/>
      <w:pPr>
        <w:ind w:left="2160" w:hanging="360"/>
      </w:pPr>
      <w:rPr>
        <w:rFonts w:hint="default" w:ascii="Wingdings" w:hAnsi="Wingdings"/>
      </w:rPr>
    </w:lvl>
    <w:lvl w:ilvl="3" w:tplc="8B50ED92">
      <w:start w:val="1"/>
      <w:numFmt w:val="bullet"/>
      <w:lvlText w:val=""/>
      <w:lvlJc w:val="left"/>
      <w:pPr>
        <w:ind w:left="2880" w:hanging="360"/>
      </w:pPr>
      <w:rPr>
        <w:rFonts w:hint="default" w:ascii="Symbol" w:hAnsi="Symbol"/>
      </w:rPr>
    </w:lvl>
    <w:lvl w:ilvl="4" w:tplc="A79EE17A">
      <w:start w:val="1"/>
      <w:numFmt w:val="bullet"/>
      <w:lvlText w:val="o"/>
      <w:lvlJc w:val="left"/>
      <w:pPr>
        <w:ind w:left="3600" w:hanging="360"/>
      </w:pPr>
      <w:rPr>
        <w:rFonts w:hint="default" w:ascii="Courier New" w:hAnsi="Courier New"/>
      </w:rPr>
    </w:lvl>
    <w:lvl w:ilvl="5" w:tplc="C95AFAD2">
      <w:start w:val="1"/>
      <w:numFmt w:val="bullet"/>
      <w:lvlText w:val=""/>
      <w:lvlJc w:val="left"/>
      <w:pPr>
        <w:ind w:left="4320" w:hanging="360"/>
      </w:pPr>
      <w:rPr>
        <w:rFonts w:hint="default" w:ascii="Wingdings" w:hAnsi="Wingdings"/>
      </w:rPr>
    </w:lvl>
    <w:lvl w:ilvl="6" w:tplc="0C4281C8">
      <w:start w:val="1"/>
      <w:numFmt w:val="bullet"/>
      <w:lvlText w:val=""/>
      <w:lvlJc w:val="left"/>
      <w:pPr>
        <w:ind w:left="5040" w:hanging="360"/>
      </w:pPr>
      <w:rPr>
        <w:rFonts w:hint="default" w:ascii="Symbol" w:hAnsi="Symbol"/>
      </w:rPr>
    </w:lvl>
    <w:lvl w:ilvl="7" w:tplc="7D5E0334">
      <w:start w:val="1"/>
      <w:numFmt w:val="bullet"/>
      <w:lvlText w:val="o"/>
      <w:lvlJc w:val="left"/>
      <w:pPr>
        <w:ind w:left="5760" w:hanging="360"/>
      </w:pPr>
      <w:rPr>
        <w:rFonts w:hint="default" w:ascii="Courier New" w:hAnsi="Courier New"/>
      </w:rPr>
    </w:lvl>
    <w:lvl w:ilvl="8" w:tplc="42FAED14">
      <w:start w:val="1"/>
      <w:numFmt w:val="bullet"/>
      <w:lvlText w:val=""/>
      <w:lvlJc w:val="left"/>
      <w:pPr>
        <w:ind w:left="6480" w:hanging="360"/>
      </w:pPr>
      <w:rPr>
        <w:rFonts w:hint="default" w:ascii="Wingdings" w:hAnsi="Wingdings"/>
      </w:rPr>
    </w:lvl>
  </w:abstractNum>
  <w:abstractNum w:abstractNumId="5" w15:restartNumberingAfterBreak="0">
    <w:nsid w:val="0E2F582E"/>
    <w:multiLevelType w:val="multilevel"/>
    <w:tmpl w:val="68AC012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6" w15:restartNumberingAfterBreak="0">
    <w:nsid w:val="0FEC12BD"/>
    <w:multiLevelType w:val="hybridMultilevel"/>
    <w:tmpl w:val="63F63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D47C24"/>
    <w:multiLevelType w:val="hybridMultilevel"/>
    <w:tmpl w:val="8196DE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A2D754"/>
    <w:multiLevelType w:val="hybridMultilevel"/>
    <w:tmpl w:val="FFFFFFFF"/>
    <w:lvl w:ilvl="0" w:tplc="27A6847E">
      <w:start w:val="1"/>
      <w:numFmt w:val="decimal"/>
      <w:lvlText w:val="%1."/>
      <w:lvlJc w:val="left"/>
      <w:pPr>
        <w:ind w:left="720" w:hanging="360"/>
      </w:pPr>
    </w:lvl>
    <w:lvl w:ilvl="1" w:tplc="6EEA813C">
      <w:start w:val="1"/>
      <w:numFmt w:val="lowerLetter"/>
      <w:lvlText w:val="%2."/>
      <w:lvlJc w:val="left"/>
      <w:pPr>
        <w:ind w:left="1440" w:hanging="360"/>
      </w:pPr>
    </w:lvl>
    <w:lvl w:ilvl="2" w:tplc="7B5AA7E8">
      <w:start w:val="1"/>
      <w:numFmt w:val="lowerRoman"/>
      <w:lvlText w:val="%3."/>
      <w:lvlJc w:val="left"/>
      <w:pPr>
        <w:ind w:left="2160" w:hanging="180"/>
      </w:pPr>
    </w:lvl>
    <w:lvl w:ilvl="3" w:tplc="FB907D24">
      <w:start w:val="1"/>
      <w:numFmt w:val="decimal"/>
      <w:lvlText w:val="%4."/>
      <w:lvlJc w:val="left"/>
      <w:pPr>
        <w:ind w:left="2880" w:hanging="360"/>
      </w:pPr>
    </w:lvl>
    <w:lvl w:ilvl="4" w:tplc="730C152A">
      <w:start w:val="1"/>
      <w:numFmt w:val="lowerLetter"/>
      <w:lvlText w:val="%5."/>
      <w:lvlJc w:val="left"/>
      <w:pPr>
        <w:ind w:left="3600" w:hanging="360"/>
      </w:pPr>
    </w:lvl>
    <w:lvl w:ilvl="5" w:tplc="3A2AD152">
      <w:start w:val="1"/>
      <w:numFmt w:val="lowerRoman"/>
      <w:lvlText w:val="%6."/>
      <w:lvlJc w:val="right"/>
      <w:pPr>
        <w:ind w:left="4320" w:hanging="180"/>
      </w:pPr>
    </w:lvl>
    <w:lvl w:ilvl="6" w:tplc="AEF47A00">
      <w:start w:val="1"/>
      <w:numFmt w:val="decimal"/>
      <w:lvlText w:val="%7."/>
      <w:lvlJc w:val="left"/>
      <w:pPr>
        <w:ind w:left="5040" w:hanging="360"/>
      </w:pPr>
    </w:lvl>
    <w:lvl w:ilvl="7" w:tplc="EA30E7FE">
      <w:start w:val="1"/>
      <w:numFmt w:val="lowerLetter"/>
      <w:lvlText w:val="%8."/>
      <w:lvlJc w:val="left"/>
      <w:pPr>
        <w:ind w:left="5760" w:hanging="360"/>
      </w:pPr>
    </w:lvl>
    <w:lvl w:ilvl="8" w:tplc="895E3B4E">
      <w:start w:val="1"/>
      <w:numFmt w:val="lowerRoman"/>
      <w:lvlText w:val="%9."/>
      <w:lvlJc w:val="right"/>
      <w:pPr>
        <w:ind w:left="6480" w:hanging="180"/>
      </w:pPr>
    </w:lvl>
  </w:abstractNum>
  <w:abstractNum w:abstractNumId="9" w15:restartNumberingAfterBreak="0">
    <w:nsid w:val="1FAD6409"/>
    <w:multiLevelType w:val="hybridMultilevel"/>
    <w:tmpl w:val="C886530E"/>
    <w:lvl w:ilvl="0" w:tplc="04090001">
      <w:start w:val="1"/>
      <w:numFmt w:val="bullet"/>
      <w:lvlText w:val=""/>
      <w:lvlJc w:val="left"/>
      <w:pPr>
        <w:ind w:left="500" w:hanging="360"/>
      </w:pPr>
      <w:rPr>
        <w:rFonts w:hint="default" w:ascii="Symbol" w:hAnsi="Symbol"/>
      </w:rPr>
    </w:lvl>
    <w:lvl w:ilvl="1" w:tplc="04090003" w:tentative="1">
      <w:start w:val="1"/>
      <w:numFmt w:val="bullet"/>
      <w:lvlText w:val="o"/>
      <w:lvlJc w:val="left"/>
      <w:pPr>
        <w:ind w:left="1220" w:hanging="360"/>
      </w:pPr>
      <w:rPr>
        <w:rFonts w:hint="default" w:ascii="Courier New" w:hAnsi="Courier New" w:cs="Courier New"/>
      </w:rPr>
    </w:lvl>
    <w:lvl w:ilvl="2" w:tplc="04090005" w:tentative="1">
      <w:start w:val="1"/>
      <w:numFmt w:val="bullet"/>
      <w:lvlText w:val=""/>
      <w:lvlJc w:val="left"/>
      <w:pPr>
        <w:ind w:left="1940" w:hanging="360"/>
      </w:pPr>
      <w:rPr>
        <w:rFonts w:hint="default" w:ascii="Wingdings" w:hAnsi="Wingdings"/>
      </w:rPr>
    </w:lvl>
    <w:lvl w:ilvl="3" w:tplc="04090001" w:tentative="1">
      <w:start w:val="1"/>
      <w:numFmt w:val="bullet"/>
      <w:lvlText w:val=""/>
      <w:lvlJc w:val="left"/>
      <w:pPr>
        <w:ind w:left="2660" w:hanging="360"/>
      </w:pPr>
      <w:rPr>
        <w:rFonts w:hint="default" w:ascii="Symbol" w:hAnsi="Symbol"/>
      </w:rPr>
    </w:lvl>
    <w:lvl w:ilvl="4" w:tplc="04090003" w:tentative="1">
      <w:start w:val="1"/>
      <w:numFmt w:val="bullet"/>
      <w:lvlText w:val="o"/>
      <w:lvlJc w:val="left"/>
      <w:pPr>
        <w:ind w:left="3380" w:hanging="360"/>
      </w:pPr>
      <w:rPr>
        <w:rFonts w:hint="default" w:ascii="Courier New" w:hAnsi="Courier New" w:cs="Courier New"/>
      </w:rPr>
    </w:lvl>
    <w:lvl w:ilvl="5" w:tplc="04090005" w:tentative="1">
      <w:start w:val="1"/>
      <w:numFmt w:val="bullet"/>
      <w:lvlText w:val=""/>
      <w:lvlJc w:val="left"/>
      <w:pPr>
        <w:ind w:left="4100" w:hanging="360"/>
      </w:pPr>
      <w:rPr>
        <w:rFonts w:hint="default" w:ascii="Wingdings" w:hAnsi="Wingdings"/>
      </w:rPr>
    </w:lvl>
    <w:lvl w:ilvl="6" w:tplc="04090001" w:tentative="1">
      <w:start w:val="1"/>
      <w:numFmt w:val="bullet"/>
      <w:lvlText w:val=""/>
      <w:lvlJc w:val="left"/>
      <w:pPr>
        <w:ind w:left="4820" w:hanging="360"/>
      </w:pPr>
      <w:rPr>
        <w:rFonts w:hint="default" w:ascii="Symbol" w:hAnsi="Symbol"/>
      </w:rPr>
    </w:lvl>
    <w:lvl w:ilvl="7" w:tplc="04090003" w:tentative="1">
      <w:start w:val="1"/>
      <w:numFmt w:val="bullet"/>
      <w:lvlText w:val="o"/>
      <w:lvlJc w:val="left"/>
      <w:pPr>
        <w:ind w:left="5540" w:hanging="360"/>
      </w:pPr>
      <w:rPr>
        <w:rFonts w:hint="default" w:ascii="Courier New" w:hAnsi="Courier New" w:cs="Courier New"/>
      </w:rPr>
    </w:lvl>
    <w:lvl w:ilvl="8" w:tplc="04090005" w:tentative="1">
      <w:start w:val="1"/>
      <w:numFmt w:val="bullet"/>
      <w:lvlText w:val=""/>
      <w:lvlJc w:val="left"/>
      <w:pPr>
        <w:ind w:left="6260" w:hanging="360"/>
      </w:pPr>
      <w:rPr>
        <w:rFonts w:hint="default" w:ascii="Wingdings" w:hAnsi="Wingdings"/>
      </w:rPr>
    </w:lvl>
  </w:abstractNum>
  <w:abstractNum w:abstractNumId="10" w15:restartNumberingAfterBreak="0">
    <w:nsid w:val="210B5BE0"/>
    <w:multiLevelType w:val="hybridMultilevel"/>
    <w:tmpl w:val="F564C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F57A6"/>
    <w:multiLevelType w:val="multilevel"/>
    <w:tmpl w:val="A0764A8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2" w15:restartNumberingAfterBreak="0">
    <w:nsid w:val="24545A2D"/>
    <w:multiLevelType w:val="multilevel"/>
    <w:tmpl w:val="6F6889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AB5692"/>
    <w:multiLevelType w:val="hybridMultilevel"/>
    <w:tmpl w:val="FFFFFFFF"/>
    <w:lvl w:ilvl="0" w:tplc="69F44C26">
      <w:start w:val="1"/>
      <w:numFmt w:val="bullet"/>
      <w:lvlText w:val=""/>
      <w:lvlJc w:val="left"/>
      <w:pPr>
        <w:ind w:left="720" w:hanging="360"/>
      </w:pPr>
      <w:rPr>
        <w:rFonts w:hint="default" w:ascii="Symbol" w:hAnsi="Symbol"/>
      </w:rPr>
    </w:lvl>
    <w:lvl w:ilvl="1" w:tplc="A55E8FF0">
      <w:start w:val="1"/>
      <w:numFmt w:val="bullet"/>
      <w:lvlText w:val="o"/>
      <w:lvlJc w:val="left"/>
      <w:pPr>
        <w:ind w:left="1440" w:hanging="360"/>
      </w:pPr>
      <w:rPr>
        <w:rFonts w:hint="default" w:ascii="Courier New" w:hAnsi="Courier New"/>
      </w:rPr>
    </w:lvl>
    <w:lvl w:ilvl="2" w:tplc="6862EB94">
      <w:start w:val="1"/>
      <w:numFmt w:val="bullet"/>
      <w:lvlText w:val=""/>
      <w:lvlJc w:val="left"/>
      <w:pPr>
        <w:ind w:left="2160" w:hanging="360"/>
      </w:pPr>
      <w:rPr>
        <w:rFonts w:hint="default" w:ascii="Symbol" w:hAnsi="Symbol"/>
      </w:rPr>
    </w:lvl>
    <w:lvl w:ilvl="3" w:tplc="181C383C">
      <w:start w:val="1"/>
      <w:numFmt w:val="bullet"/>
      <w:lvlText w:val=""/>
      <w:lvlJc w:val="left"/>
      <w:pPr>
        <w:ind w:left="2880" w:hanging="360"/>
      </w:pPr>
      <w:rPr>
        <w:rFonts w:hint="default" w:ascii="Symbol" w:hAnsi="Symbol"/>
      </w:rPr>
    </w:lvl>
    <w:lvl w:ilvl="4" w:tplc="CE369648">
      <w:start w:val="1"/>
      <w:numFmt w:val="bullet"/>
      <w:lvlText w:val="o"/>
      <w:lvlJc w:val="left"/>
      <w:pPr>
        <w:ind w:left="3600" w:hanging="360"/>
      </w:pPr>
      <w:rPr>
        <w:rFonts w:hint="default" w:ascii="Courier New" w:hAnsi="Courier New"/>
      </w:rPr>
    </w:lvl>
    <w:lvl w:ilvl="5" w:tplc="EA9CE01E">
      <w:start w:val="1"/>
      <w:numFmt w:val="bullet"/>
      <w:lvlText w:val=""/>
      <w:lvlJc w:val="left"/>
      <w:pPr>
        <w:ind w:left="4320" w:hanging="360"/>
      </w:pPr>
      <w:rPr>
        <w:rFonts w:hint="default" w:ascii="Wingdings" w:hAnsi="Wingdings"/>
      </w:rPr>
    </w:lvl>
    <w:lvl w:ilvl="6" w:tplc="8C340E46">
      <w:start w:val="1"/>
      <w:numFmt w:val="bullet"/>
      <w:lvlText w:val=""/>
      <w:lvlJc w:val="left"/>
      <w:pPr>
        <w:ind w:left="5040" w:hanging="360"/>
      </w:pPr>
      <w:rPr>
        <w:rFonts w:hint="default" w:ascii="Symbol" w:hAnsi="Symbol"/>
      </w:rPr>
    </w:lvl>
    <w:lvl w:ilvl="7" w:tplc="DE167A54">
      <w:start w:val="1"/>
      <w:numFmt w:val="bullet"/>
      <w:lvlText w:val="o"/>
      <w:lvlJc w:val="left"/>
      <w:pPr>
        <w:ind w:left="5760" w:hanging="360"/>
      </w:pPr>
      <w:rPr>
        <w:rFonts w:hint="default" w:ascii="Courier New" w:hAnsi="Courier New"/>
      </w:rPr>
    </w:lvl>
    <w:lvl w:ilvl="8" w:tplc="5B8C7308">
      <w:start w:val="1"/>
      <w:numFmt w:val="bullet"/>
      <w:lvlText w:val=""/>
      <w:lvlJc w:val="left"/>
      <w:pPr>
        <w:ind w:left="6480" w:hanging="360"/>
      </w:pPr>
      <w:rPr>
        <w:rFonts w:hint="default" w:ascii="Wingdings" w:hAnsi="Wingdings"/>
      </w:rPr>
    </w:lvl>
  </w:abstractNum>
  <w:abstractNum w:abstractNumId="14" w15:restartNumberingAfterBreak="0">
    <w:nsid w:val="2A7D3482"/>
    <w:multiLevelType w:val="hybridMultilevel"/>
    <w:tmpl w:val="17F208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AB468A"/>
    <w:multiLevelType w:val="multilevel"/>
    <w:tmpl w:val="C5C8FC3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16" w15:restartNumberingAfterBreak="0">
    <w:nsid w:val="2F384325"/>
    <w:multiLevelType w:val="hybridMultilevel"/>
    <w:tmpl w:val="667078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B335A4"/>
    <w:multiLevelType w:val="hybridMultilevel"/>
    <w:tmpl w:val="1390CC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3755034"/>
    <w:multiLevelType w:val="multilevel"/>
    <w:tmpl w:val="C7546E1E"/>
    <w:lvl w:ilvl="0">
      <w:start w:val="1"/>
      <w:numFmt w:val="bullet"/>
      <w:lvlText w:val=""/>
      <w:lvlJc w:val="left"/>
      <w:pPr>
        <w:ind w:left="390" w:hanging="390"/>
      </w:pPr>
      <w:rPr>
        <w:rFonts w:hint="default" w:ascii="Symbol" w:hAnsi="Symbol"/>
        <w:i w:val="0"/>
      </w:rPr>
    </w:lvl>
    <w:lvl w:ilvl="1">
      <w:start w:val="1"/>
      <w:numFmt w:val="bullet"/>
      <w:lvlText w:val=""/>
      <w:lvlJc w:val="left"/>
      <w:pPr>
        <w:ind w:left="1110" w:hanging="390"/>
      </w:pPr>
      <w:rPr>
        <w:rFonts w:hint="default" w:ascii="Symbol" w:hAnsi="Symbol"/>
        <w:i w:val="0"/>
      </w:rPr>
    </w:lvl>
    <w:lvl w:ilvl="2">
      <w:start w:val="1"/>
      <w:numFmt w:val="bullet"/>
      <w:lvlText w:val=""/>
      <w:lvlJc w:val="left"/>
      <w:pPr>
        <w:ind w:left="2160" w:hanging="720"/>
      </w:pPr>
      <w:rPr>
        <w:rFonts w:hint="default" w:ascii="Symbol" w:hAnsi="Symbol"/>
        <w:i w:val="0"/>
      </w:rPr>
    </w:lvl>
    <w:lvl w:ilvl="3">
      <w:start w:val="1"/>
      <w:numFmt w:val="bullet"/>
      <w:lvlText w:val=""/>
      <w:lvlJc w:val="left"/>
      <w:pPr>
        <w:ind w:left="2880" w:hanging="720"/>
      </w:pPr>
      <w:rPr>
        <w:rFonts w:hint="default" w:ascii="Symbol" w:hAnsi="Symbol"/>
        <w:i w:val="0"/>
      </w:rPr>
    </w:lvl>
    <w:lvl w:ilvl="4">
      <w:start w:val="1"/>
      <w:numFmt w:val="decimal"/>
      <w:lvlText w:val="%1.%2.%3.%4.%5."/>
      <w:lvlJc w:val="left"/>
      <w:pPr>
        <w:ind w:left="3960" w:hanging="1080"/>
      </w:pPr>
      <w:rPr>
        <w:i w:val="0"/>
      </w:rPr>
    </w:lvl>
    <w:lvl w:ilvl="5">
      <w:start w:val="1"/>
      <w:numFmt w:val="decimal"/>
      <w:lvlText w:val="%1.%2.%3.%4.%5.%6."/>
      <w:lvlJc w:val="left"/>
      <w:pPr>
        <w:ind w:left="4680" w:hanging="1080"/>
      </w:pPr>
      <w:rPr>
        <w:i w:val="0"/>
      </w:rPr>
    </w:lvl>
    <w:lvl w:ilvl="6">
      <w:start w:val="1"/>
      <w:numFmt w:val="decimal"/>
      <w:lvlText w:val="%1.%2.%3.%4.%5.%6.%7."/>
      <w:lvlJc w:val="left"/>
      <w:pPr>
        <w:ind w:left="5760" w:hanging="1440"/>
      </w:pPr>
      <w:rPr>
        <w:i w:val="0"/>
      </w:rPr>
    </w:lvl>
    <w:lvl w:ilvl="7">
      <w:start w:val="1"/>
      <w:numFmt w:val="decimal"/>
      <w:lvlText w:val="%1.%2.%3.%4.%5.%6.%7.%8."/>
      <w:lvlJc w:val="left"/>
      <w:pPr>
        <w:ind w:left="6480" w:hanging="1440"/>
      </w:pPr>
      <w:rPr>
        <w:i w:val="0"/>
      </w:rPr>
    </w:lvl>
    <w:lvl w:ilvl="8">
      <w:start w:val="1"/>
      <w:numFmt w:val="decimal"/>
      <w:lvlText w:val="%1.%2.%3.%4.%5.%6.%7.%8.%9."/>
      <w:lvlJc w:val="left"/>
      <w:pPr>
        <w:ind w:left="7560" w:hanging="1800"/>
      </w:pPr>
      <w:rPr>
        <w:i w:val="0"/>
      </w:rPr>
    </w:lvl>
  </w:abstractNum>
  <w:abstractNum w:abstractNumId="19" w15:restartNumberingAfterBreak="0">
    <w:nsid w:val="4EC929D3"/>
    <w:multiLevelType w:val="hybridMultilevel"/>
    <w:tmpl w:val="7742B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3D316DD"/>
    <w:multiLevelType w:val="hybridMultilevel"/>
    <w:tmpl w:val="8CFAD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4F240E"/>
    <w:multiLevelType w:val="hybridMultilevel"/>
    <w:tmpl w:val="D1483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A07E1"/>
    <w:multiLevelType w:val="hybridMultilevel"/>
    <w:tmpl w:val="3984C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A0828"/>
    <w:multiLevelType w:val="hybridMultilevel"/>
    <w:tmpl w:val="EBC814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CCA83FE"/>
    <w:multiLevelType w:val="hybridMultilevel"/>
    <w:tmpl w:val="6A6635FC"/>
    <w:lvl w:ilvl="0" w:tplc="95F434BA">
      <w:start w:val="1"/>
      <w:numFmt w:val="bullet"/>
      <w:lvlText w:val=""/>
      <w:lvlJc w:val="left"/>
      <w:pPr>
        <w:ind w:left="720" w:hanging="360"/>
      </w:pPr>
      <w:rPr>
        <w:rFonts w:hint="default" w:ascii="Symbol" w:hAnsi="Symbol"/>
      </w:rPr>
    </w:lvl>
    <w:lvl w:ilvl="1" w:tplc="408A45AA">
      <w:start w:val="1"/>
      <w:numFmt w:val="bullet"/>
      <w:lvlText w:val="o"/>
      <w:lvlJc w:val="left"/>
      <w:pPr>
        <w:ind w:left="1440" w:hanging="360"/>
      </w:pPr>
      <w:rPr>
        <w:rFonts w:hint="default" w:ascii="Courier New" w:hAnsi="Courier New"/>
      </w:rPr>
    </w:lvl>
    <w:lvl w:ilvl="2" w:tplc="02A021CE">
      <w:start w:val="1"/>
      <w:numFmt w:val="bullet"/>
      <w:lvlText w:val=""/>
      <w:lvlJc w:val="left"/>
      <w:pPr>
        <w:ind w:left="2160" w:hanging="360"/>
      </w:pPr>
      <w:rPr>
        <w:rFonts w:hint="default" w:ascii="Wingdings" w:hAnsi="Wingdings"/>
      </w:rPr>
    </w:lvl>
    <w:lvl w:ilvl="3" w:tplc="200E10E8">
      <w:start w:val="1"/>
      <w:numFmt w:val="bullet"/>
      <w:lvlText w:val=""/>
      <w:lvlJc w:val="left"/>
      <w:pPr>
        <w:ind w:left="2880" w:hanging="360"/>
      </w:pPr>
      <w:rPr>
        <w:rFonts w:hint="default" w:ascii="Symbol" w:hAnsi="Symbol"/>
      </w:rPr>
    </w:lvl>
    <w:lvl w:ilvl="4" w:tplc="19121B22">
      <w:start w:val="1"/>
      <w:numFmt w:val="bullet"/>
      <w:lvlText w:val="o"/>
      <w:lvlJc w:val="left"/>
      <w:pPr>
        <w:ind w:left="3600" w:hanging="360"/>
      </w:pPr>
      <w:rPr>
        <w:rFonts w:hint="default" w:ascii="Courier New" w:hAnsi="Courier New"/>
      </w:rPr>
    </w:lvl>
    <w:lvl w:ilvl="5" w:tplc="46A6E3A0">
      <w:start w:val="1"/>
      <w:numFmt w:val="bullet"/>
      <w:lvlText w:val=""/>
      <w:lvlJc w:val="left"/>
      <w:pPr>
        <w:ind w:left="4320" w:hanging="360"/>
      </w:pPr>
      <w:rPr>
        <w:rFonts w:hint="default" w:ascii="Wingdings" w:hAnsi="Wingdings"/>
      </w:rPr>
    </w:lvl>
    <w:lvl w:ilvl="6" w:tplc="0F90524E">
      <w:start w:val="1"/>
      <w:numFmt w:val="bullet"/>
      <w:lvlText w:val=""/>
      <w:lvlJc w:val="left"/>
      <w:pPr>
        <w:ind w:left="5040" w:hanging="360"/>
      </w:pPr>
      <w:rPr>
        <w:rFonts w:hint="default" w:ascii="Symbol" w:hAnsi="Symbol"/>
      </w:rPr>
    </w:lvl>
    <w:lvl w:ilvl="7" w:tplc="ECEA4B4A">
      <w:start w:val="1"/>
      <w:numFmt w:val="bullet"/>
      <w:lvlText w:val="o"/>
      <w:lvlJc w:val="left"/>
      <w:pPr>
        <w:ind w:left="5760" w:hanging="360"/>
      </w:pPr>
      <w:rPr>
        <w:rFonts w:hint="default" w:ascii="Courier New" w:hAnsi="Courier New"/>
      </w:rPr>
    </w:lvl>
    <w:lvl w:ilvl="8" w:tplc="C07AC1B8">
      <w:start w:val="1"/>
      <w:numFmt w:val="bullet"/>
      <w:lvlText w:val=""/>
      <w:lvlJc w:val="left"/>
      <w:pPr>
        <w:ind w:left="6480" w:hanging="360"/>
      </w:pPr>
      <w:rPr>
        <w:rFonts w:hint="default" w:ascii="Wingdings" w:hAnsi="Wingdings"/>
      </w:rPr>
    </w:lvl>
  </w:abstractNum>
  <w:abstractNum w:abstractNumId="25" w15:restartNumberingAfterBreak="0">
    <w:nsid w:val="61635B5F"/>
    <w:multiLevelType w:val="hybridMultilevel"/>
    <w:tmpl w:val="3ED26D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6FD21666"/>
    <w:multiLevelType w:val="hybridMultilevel"/>
    <w:tmpl w:val="0A54B1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D2420BE"/>
    <w:multiLevelType w:val="hybridMultilevel"/>
    <w:tmpl w:val="A01E0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73773161">
    <w:abstractNumId w:val="4"/>
  </w:num>
  <w:num w:numId="2" w16cid:durableId="1546719236">
    <w:abstractNumId w:val="18"/>
  </w:num>
  <w:num w:numId="3" w16cid:durableId="999308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425239">
    <w:abstractNumId w:val="20"/>
  </w:num>
  <w:num w:numId="5" w16cid:durableId="1749838286">
    <w:abstractNumId w:val="7"/>
  </w:num>
  <w:num w:numId="6" w16cid:durableId="976494041">
    <w:abstractNumId w:val="15"/>
  </w:num>
  <w:num w:numId="7" w16cid:durableId="1360205195">
    <w:abstractNumId w:val="5"/>
  </w:num>
  <w:num w:numId="8" w16cid:durableId="426269070">
    <w:abstractNumId w:val="11"/>
  </w:num>
  <w:num w:numId="9" w16cid:durableId="2006857128">
    <w:abstractNumId w:val="23"/>
  </w:num>
  <w:num w:numId="10" w16cid:durableId="242373331">
    <w:abstractNumId w:val="24"/>
  </w:num>
  <w:num w:numId="11" w16cid:durableId="1196232376">
    <w:abstractNumId w:val="19"/>
  </w:num>
  <w:num w:numId="12" w16cid:durableId="1562016038">
    <w:abstractNumId w:val="26"/>
  </w:num>
  <w:num w:numId="13" w16cid:durableId="110900107">
    <w:abstractNumId w:val="0"/>
  </w:num>
  <w:num w:numId="14" w16cid:durableId="596207419">
    <w:abstractNumId w:val="16"/>
  </w:num>
  <w:num w:numId="15" w16cid:durableId="1358576678">
    <w:abstractNumId w:val="17"/>
  </w:num>
  <w:num w:numId="16" w16cid:durableId="863860266">
    <w:abstractNumId w:val="14"/>
  </w:num>
  <w:num w:numId="17" w16cid:durableId="325911051">
    <w:abstractNumId w:val="9"/>
  </w:num>
  <w:num w:numId="18" w16cid:durableId="327369151">
    <w:abstractNumId w:val="3"/>
  </w:num>
  <w:num w:numId="19" w16cid:durableId="268507039">
    <w:abstractNumId w:val="6"/>
  </w:num>
  <w:num w:numId="20" w16cid:durableId="1685858257">
    <w:abstractNumId w:val="25"/>
  </w:num>
  <w:num w:numId="21" w16cid:durableId="1148593077">
    <w:abstractNumId w:val="10"/>
  </w:num>
  <w:num w:numId="22" w16cid:durableId="584265885">
    <w:abstractNumId w:val="22"/>
  </w:num>
  <w:num w:numId="23" w16cid:durableId="655380584">
    <w:abstractNumId w:val="21"/>
  </w:num>
  <w:num w:numId="24" w16cid:durableId="1650017944">
    <w:abstractNumId w:val="12"/>
  </w:num>
  <w:num w:numId="25" w16cid:durableId="172959382">
    <w:abstractNumId w:val="2"/>
  </w:num>
  <w:num w:numId="26" w16cid:durableId="514196759">
    <w:abstractNumId w:val="27"/>
  </w:num>
  <w:num w:numId="27" w16cid:durableId="1038042092">
    <w:abstractNumId w:val="1"/>
  </w:num>
  <w:num w:numId="28" w16cid:durableId="1575050042">
    <w:abstractNumId w:val="13"/>
  </w:num>
  <w:num w:numId="29" w16cid:durableId="56040887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E8"/>
    <w:rsid w:val="0000071E"/>
    <w:rsid w:val="00005945"/>
    <w:rsid w:val="000066CA"/>
    <w:rsid w:val="000124B6"/>
    <w:rsid w:val="00013AB0"/>
    <w:rsid w:val="00015715"/>
    <w:rsid w:val="00017902"/>
    <w:rsid w:val="00021004"/>
    <w:rsid w:val="00022198"/>
    <w:rsid w:val="00024B24"/>
    <w:rsid w:val="00027FA3"/>
    <w:rsid w:val="000307F4"/>
    <w:rsid w:val="00032BB9"/>
    <w:rsid w:val="0003580F"/>
    <w:rsid w:val="00035EF5"/>
    <w:rsid w:val="00036CE4"/>
    <w:rsid w:val="0004022E"/>
    <w:rsid w:val="00040724"/>
    <w:rsid w:val="00041239"/>
    <w:rsid w:val="00041AA5"/>
    <w:rsid w:val="00042203"/>
    <w:rsid w:val="000477CB"/>
    <w:rsid w:val="00051768"/>
    <w:rsid w:val="000569F5"/>
    <w:rsid w:val="000618E9"/>
    <w:rsid w:val="00064118"/>
    <w:rsid w:val="00064CAD"/>
    <w:rsid w:val="000662F7"/>
    <w:rsid w:val="00066617"/>
    <w:rsid w:val="00067E09"/>
    <w:rsid w:val="000704D4"/>
    <w:rsid w:val="00072547"/>
    <w:rsid w:val="0007543A"/>
    <w:rsid w:val="0007618C"/>
    <w:rsid w:val="000768C3"/>
    <w:rsid w:val="00077F45"/>
    <w:rsid w:val="00080718"/>
    <w:rsid w:val="0008151C"/>
    <w:rsid w:val="00081AB5"/>
    <w:rsid w:val="00084409"/>
    <w:rsid w:val="000844D2"/>
    <w:rsid w:val="000844E8"/>
    <w:rsid w:val="00084728"/>
    <w:rsid w:val="000859C2"/>
    <w:rsid w:val="00085B3A"/>
    <w:rsid w:val="00087994"/>
    <w:rsid w:val="00087C3D"/>
    <w:rsid w:val="00093D24"/>
    <w:rsid w:val="000954B6"/>
    <w:rsid w:val="00097616"/>
    <w:rsid w:val="000A467A"/>
    <w:rsid w:val="000A4C8F"/>
    <w:rsid w:val="000A7F9A"/>
    <w:rsid w:val="000B242C"/>
    <w:rsid w:val="000B2788"/>
    <w:rsid w:val="000B41CC"/>
    <w:rsid w:val="000B497F"/>
    <w:rsid w:val="000B65C4"/>
    <w:rsid w:val="000B6A76"/>
    <w:rsid w:val="000B7C21"/>
    <w:rsid w:val="000C0D94"/>
    <w:rsid w:val="000C1A3C"/>
    <w:rsid w:val="000C1E8D"/>
    <w:rsid w:val="000C32F0"/>
    <w:rsid w:val="000C37D0"/>
    <w:rsid w:val="000C461E"/>
    <w:rsid w:val="000C55A7"/>
    <w:rsid w:val="000C603C"/>
    <w:rsid w:val="000C7790"/>
    <w:rsid w:val="000C795B"/>
    <w:rsid w:val="000C7F77"/>
    <w:rsid w:val="000D31FA"/>
    <w:rsid w:val="000E0287"/>
    <w:rsid w:val="000E1058"/>
    <w:rsid w:val="000E39AA"/>
    <w:rsid w:val="000F229A"/>
    <w:rsid w:val="000F28FA"/>
    <w:rsid w:val="000F2C38"/>
    <w:rsid w:val="000F4C1C"/>
    <w:rsid w:val="000F6B38"/>
    <w:rsid w:val="00101B51"/>
    <w:rsid w:val="0010309B"/>
    <w:rsid w:val="00103817"/>
    <w:rsid w:val="00105C82"/>
    <w:rsid w:val="00106574"/>
    <w:rsid w:val="001068FC"/>
    <w:rsid w:val="0011033C"/>
    <w:rsid w:val="00111C05"/>
    <w:rsid w:val="00113E75"/>
    <w:rsid w:val="00113EA0"/>
    <w:rsid w:val="00114C99"/>
    <w:rsid w:val="00115B9C"/>
    <w:rsid w:val="001161B3"/>
    <w:rsid w:val="00117143"/>
    <w:rsid w:val="00125606"/>
    <w:rsid w:val="00125BD3"/>
    <w:rsid w:val="0012634D"/>
    <w:rsid w:val="00126F3E"/>
    <w:rsid w:val="00127467"/>
    <w:rsid w:val="00127C14"/>
    <w:rsid w:val="0013070A"/>
    <w:rsid w:val="00131768"/>
    <w:rsid w:val="00133132"/>
    <w:rsid w:val="0013642C"/>
    <w:rsid w:val="001370AF"/>
    <w:rsid w:val="0014059C"/>
    <w:rsid w:val="00140695"/>
    <w:rsid w:val="001447B6"/>
    <w:rsid w:val="00145CAF"/>
    <w:rsid w:val="00146780"/>
    <w:rsid w:val="00146DBE"/>
    <w:rsid w:val="00147506"/>
    <w:rsid w:val="0015400A"/>
    <w:rsid w:val="001604A6"/>
    <w:rsid w:val="00161805"/>
    <w:rsid w:val="0016333D"/>
    <w:rsid w:val="00164DC9"/>
    <w:rsid w:val="00164FDD"/>
    <w:rsid w:val="0016596A"/>
    <w:rsid w:val="0016793C"/>
    <w:rsid w:val="00171694"/>
    <w:rsid w:val="001718C5"/>
    <w:rsid w:val="00172317"/>
    <w:rsid w:val="001726E0"/>
    <w:rsid w:val="0017646C"/>
    <w:rsid w:val="001772BF"/>
    <w:rsid w:val="00181DE8"/>
    <w:rsid w:val="00182073"/>
    <w:rsid w:val="0018314B"/>
    <w:rsid w:val="00183A4F"/>
    <w:rsid w:val="00184808"/>
    <w:rsid w:val="00185750"/>
    <w:rsid w:val="001949A4"/>
    <w:rsid w:val="0019521F"/>
    <w:rsid w:val="001A0B51"/>
    <w:rsid w:val="001A30CD"/>
    <w:rsid w:val="001A33F9"/>
    <w:rsid w:val="001A34C7"/>
    <w:rsid w:val="001A435C"/>
    <w:rsid w:val="001A45A8"/>
    <w:rsid w:val="001A4DA1"/>
    <w:rsid w:val="001A56F1"/>
    <w:rsid w:val="001B0226"/>
    <w:rsid w:val="001B1016"/>
    <w:rsid w:val="001B40C0"/>
    <w:rsid w:val="001B424F"/>
    <w:rsid w:val="001B4A39"/>
    <w:rsid w:val="001B5A70"/>
    <w:rsid w:val="001B5FE3"/>
    <w:rsid w:val="001B6194"/>
    <w:rsid w:val="001B6A35"/>
    <w:rsid w:val="001C08C8"/>
    <w:rsid w:val="001C0FC0"/>
    <w:rsid w:val="001C2504"/>
    <w:rsid w:val="001C4048"/>
    <w:rsid w:val="001C7333"/>
    <w:rsid w:val="001C7594"/>
    <w:rsid w:val="001C7CC7"/>
    <w:rsid w:val="001D1E08"/>
    <w:rsid w:val="001D27CD"/>
    <w:rsid w:val="001D3611"/>
    <w:rsid w:val="001D364A"/>
    <w:rsid w:val="001D3B17"/>
    <w:rsid w:val="001D4313"/>
    <w:rsid w:val="001D50E6"/>
    <w:rsid w:val="001D7D75"/>
    <w:rsid w:val="001E37A7"/>
    <w:rsid w:val="001E4A42"/>
    <w:rsid w:val="001E4C01"/>
    <w:rsid w:val="001E62BE"/>
    <w:rsid w:val="001E681E"/>
    <w:rsid w:val="001E7149"/>
    <w:rsid w:val="001F15E4"/>
    <w:rsid w:val="001F1993"/>
    <w:rsid w:val="001F1BFF"/>
    <w:rsid w:val="001F32E9"/>
    <w:rsid w:val="001F335E"/>
    <w:rsid w:val="001F337F"/>
    <w:rsid w:val="001F3C25"/>
    <w:rsid w:val="001F4307"/>
    <w:rsid w:val="001F73B0"/>
    <w:rsid w:val="002001B8"/>
    <w:rsid w:val="00200630"/>
    <w:rsid w:val="0020078C"/>
    <w:rsid w:val="0020156B"/>
    <w:rsid w:val="0020232E"/>
    <w:rsid w:val="002033A2"/>
    <w:rsid w:val="00203830"/>
    <w:rsid w:val="00206DFD"/>
    <w:rsid w:val="00207F7E"/>
    <w:rsid w:val="00215717"/>
    <w:rsid w:val="002173A9"/>
    <w:rsid w:val="002174C6"/>
    <w:rsid w:val="00217D23"/>
    <w:rsid w:val="002208A7"/>
    <w:rsid w:val="00220D67"/>
    <w:rsid w:val="0022116E"/>
    <w:rsid w:val="00225188"/>
    <w:rsid w:val="0022BF85"/>
    <w:rsid w:val="0022E36C"/>
    <w:rsid w:val="0023083F"/>
    <w:rsid w:val="00236EE6"/>
    <w:rsid w:val="00237F20"/>
    <w:rsid w:val="0024017B"/>
    <w:rsid w:val="00242E42"/>
    <w:rsid w:val="002453A2"/>
    <w:rsid w:val="00256D19"/>
    <w:rsid w:val="002574D6"/>
    <w:rsid w:val="00262584"/>
    <w:rsid w:val="00264A5A"/>
    <w:rsid w:val="002664B3"/>
    <w:rsid w:val="002707AF"/>
    <w:rsid w:val="00272FFB"/>
    <w:rsid w:val="0027E22E"/>
    <w:rsid w:val="00280491"/>
    <w:rsid w:val="002808D3"/>
    <w:rsid w:val="002818D0"/>
    <w:rsid w:val="002841F0"/>
    <w:rsid w:val="002857BC"/>
    <w:rsid w:val="0028659D"/>
    <w:rsid w:val="00286819"/>
    <w:rsid w:val="0028693B"/>
    <w:rsid w:val="002924DD"/>
    <w:rsid w:val="00295A1E"/>
    <w:rsid w:val="002A3874"/>
    <w:rsid w:val="002A49BC"/>
    <w:rsid w:val="002A6140"/>
    <w:rsid w:val="002A7D45"/>
    <w:rsid w:val="002B224E"/>
    <w:rsid w:val="002B2438"/>
    <w:rsid w:val="002B5DF8"/>
    <w:rsid w:val="002B623D"/>
    <w:rsid w:val="002B648A"/>
    <w:rsid w:val="002B6924"/>
    <w:rsid w:val="002B6B38"/>
    <w:rsid w:val="002B7805"/>
    <w:rsid w:val="002C1A49"/>
    <w:rsid w:val="002C2437"/>
    <w:rsid w:val="002C2F80"/>
    <w:rsid w:val="002C3DFB"/>
    <w:rsid w:val="002C47AC"/>
    <w:rsid w:val="002C5B71"/>
    <w:rsid w:val="002C7ED2"/>
    <w:rsid w:val="002D0298"/>
    <w:rsid w:val="002D0EA4"/>
    <w:rsid w:val="002E06DD"/>
    <w:rsid w:val="002E07BE"/>
    <w:rsid w:val="002E11CF"/>
    <w:rsid w:val="002E295B"/>
    <w:rsid w:val="002E49B0"/>
    <w:rsid w:val="002E570D"/>
    <w:rsid w:val="002E5BDB"/>
    <w:rsid w:val="002E5E60"/>
    <w:rsid w:val="002E7115"/>
    <w:rsid w:val="002F1D0F"/>
    <w:rsid w:val="002F3BA5"/>
    <w:rsid w:val="002F5F73"/>
    <w:rsid w:val="002F74B2"/>
    <w:rsid w:val="00300348"/>
    <w:rsid w:val="003008C6"/>
    <w:rsid w:val="0030657A"/>
    <w:rsid w:val="00307D64"/>
    <w:rsid w:val="00307F2B"/>
    <w:rsid w:val="00310F6C"/>
    <w:rsid w:val="00311F6E"/>
    <w:rsid w:val="00315F61"/>
    <w:rsid w:val="003170CA"/>
    <w:rsid w:val="00320724"/>
    <w:rsid w:val="003244F7"/>
    <w:rsid w:val="00327126"/>
    <w:rsid w:val="0033203C"/>
    <w:rsid w:val="00332658"/>
    <w:rsid w:val="00332821"/>
    <w:rsid w:val="00334896"/>
    <w:rsid w:val="00335FF2"/>
    <w:rsid w:val="003364FC"/>
    <w:rsid w:val="0033685E"/>
    <w:rsid w:val="00337C3B"/>
    <w:rsid w:val="00337EF1"/>
    <w:rsid w:val="0034124B"/>
    <w:rsid w:val="00342134"/>
    <w:rsid w:val="0034214F"/>
    <w:rsid w:val="0034321F"/>
    <w:rsid w:val="00343563"/>
    <w:rsid w:val="00344F82"/>
    <w:rsid w:val="00345BD1"/>
    <w:rsid w:val="003470D8"/>
    <w:rsid w:val="003502FE"/>
    <w:rsid w:val="003511D1"/>
    <w:rsid w:val="00351BDB"/>
    <w:rsid w:val="003522F7"/>
    <w:rsid w:val="00352670"/>
    <w:rsid w:val="00352F46"/>
    <w:rsid w:val="00354E12"/>
    <w:rsid w:val="00357CD6"/>
    <w:rsid w:val="00363781"/>
    <w:rsid w:val="00364A92"/>
    <w:rsid w:val="00364FD0"/>
    <w:rsid w:val="00365C17"/>
    <w:rsid w:val="00365DA0"/>
    <w:rsid w:val="0036626B"/>
    <w:rsid w:val="0036751C"/>
    <w:rsid w:val="003710CA"/>
    <w:rsid w:val="00374100"/>
    <w:rsid w:val="00380835"/>
    <w:rsid w:val="003814CE"/>
    <w:rsid w:val="003814DB"/>
    <w:rsid w:val="003819B3"/>
    <w:rsid w:val="00381EE3"/>
    <w:rsid w:val="003871CC"/>
    <w:rsid w:val="00387636"/>
    <w:rsid w:val="003909F2"/>
    <w:rsid w:val="00391369"/>
    <w:rsid w:val="00392604"/>
    <w:rsid w:val="003927C0"/>
    <w:rsid w:val="0039406A"/>
    <w:rsid w:val="003951D4"/>
    <w:rsid w:val="00395D6A"/>
    <w:rsid w:val="00396748"/>
    <w:rsid w:val="00397CB6"/>
    <w:rsid w:val="00397E92"/>
    <w:rsid w:val="003A022E"/>
    <w:rsid w:val="003A13BF"/>
    <w:rsid w:val="003A27BE"/>
    <w:rsid w:val="003A630A"/>
    <w:rsid w:val="003A66B6"/>
    <w:rsid w:val="003A747F"/>
    <w:rsid w:val="003B0239"/>
    <w:rsid w:val="003B1EE9"/>
    <w:rsid w:val="003B42F3"/>
    <w:rsid w:val="003B77DC"/>
    <w:rsid w:val="003C1BE8"/>
    <w:rsid w:val="003C4197"/>
    <w:rsid w:val="003C6726"/>
    <w:rsid w:val="003C7A46"/>
    <w:rsid w:val="003D22EF"/>
    <w:rsid w:val="003D23D1"/>
    <w:rsid w:val="003D4B83"/>
    <w:rsid w:val="003D6C17"/>
    <w:rsid w:val="003E10CA"/>
    <w:rsid w:val="003E2405"/>
    <w:rsid w:val="003E566D"/>
    <w:rsid w:val="003F48B7"/>
    <w:rsid w:val="003F4F3A"/>
    <w:rsid w:val="003F50F1"/>
    <w:rsid w:val="003F6A1A"/>
    <w:rsid w:val="003F7B90"/>
    <w:rsid w:val="003F7EB2"/>
    <w:rsid w:val="00401566"/>
    <w:rsid w:val="00403EC0"/>
    <w:rsid w:val="004041B1"/>
    <w:rsid w:val="0040478E"/>
    <w:rsid w:val="00407E25"/>
    <w:rsid w:val="00410E73"/>
    <w:rsid w:val="004210F8"/>
    <w:rsid w:val="00421DC2"/>
    <w:rsid w:val="00422259"/>
    <w:rsid w:val="004229D3"/>
    <w:rsid w:val="00422EE9"/>
    <w:rsid w:val="0042466C"/>
    <w:rsid w:val="00426F50"/>
    <w:rsid w:val="0043036E"/>
    <w:rsid w:val="0043097F"/>
    <w:rsid w:val="00431B9B"/>
    <w:rsid w:val="00432324"/>
    <w:rsid w:val="00434C2E"/>
    <w:rsid w:val="00434EC3"/>
    <w:rsid w:val="00435637"/>
    <w:rsid w:val="00437296"/>
    <w:rsid w:val="00442B32"/>
    <w:rsid w:val="00442DFC"/>
    <w:rsid w:val="00445F8F"/>
    <w:rsid w:val="00446A4E"/>
    <w:rsid w:val="00450764"/>
    <w:rsid w:val="004515E7"/>
    <w:rsid w:val="0045171B"/>
    <w:rsid w:val="00451DB0"/>
    <w:rsid w:val="00455CD5"/>
    <w:rsid w:val="0045673B"/>
    <w:rsid w:val="004641A4"/>
    <w:rsid w:val="00465BBB"/>
    <w:rsid w:val="00465F9E"/>
    <w:rsid w:val="0046699A"/>
    <w:rsid w:val="0046768C"/>
    <w:rsid w:val="00467B92"/>
    <w:rsid w:val="004705FF"/>
    <w:rsid w:val="0047103E"/>
    <w:rsid w:val="0047758E"/>
    <w:rsid w:val="00480280"/>
    <w:rsid w:val="004805B7"/>
    <w:rsid w:val="00485F9A"/>
    <w:rsid w:val="00486054"/>
    <w:rsid w:val="004925CF"/>
    <w:rsid w:val="00492C34"/>
    <w:rsid w:val="004935B4"/>
    <w:rsid w:val="004964FF"/>
    <w:rsid w:val="00496CE9"/>
    <w:rsid w:val="004A19E5"/>
    <w:rsid w:val="004A2115"/>
    <w:rsid w:val="004A2C07"/>
    <w:rsid w:val="004A2CFA"/>
    <w:rsid w:val="004A39EC"/>
    <w:rsid w:val="004A3FA9"/>
    <w:rsid w:val="004A3FDC"/>
    <w:rsid w:val="004A6245"/>
    <w:rsid w:val="004A7630"/>
    <w:rsid w:val="004B00C9"/>
    <w:rsid w:val="004B1A41"/>
    <w:rsid w:val="004B2499"/>
    <w:rsid w:val="004B51D1"/>
    <w:rsid w:val="004C189A"/>
    <w:rsid w:val="004C328F"/>
    <w:rsid w:val="004C38AE"/>
    <w:rsid w:val="004C52FD"/>
    <w:rsid w:val="004C581F"/>
    <w:rsid w:val="004C5DD8"/>
    <w:rsid w:val="004C7055"/>
    <w:rsid w:val="004D1567"/>
    <w:rsid w:val="004D74D5"/>
    <w:rsid w:val="004D7F6F"/>
    <w:rsid w:val="004E0901"/>
    <w:rsid w:val="004E1640"/>
    <w:rsid w:val="004E1C60"/>
    <w:rsid w:val="004E2D24"/>
    <w:rsid w:val="004E2E6D"/>
    <w:rsid w:val="004E3C43"/>
    <w:rsid w:val="004E3DE5"/>
    <w:rsid w:val="004E4EF8"/>
    <w:rsid w:val="004E78AE"/>
    <w:rsid w:val="004E7AE7"/>
    <w:rsid w:val="004F019A"/>
    <w:rsid w:val="004F3771"/>
    <w:rsid w:val="004F4033"/>
    <w:rsid w:val="004F6A98"/>
    <w:rsid w:val="004F6F5B"/>
    <w:rsid w:val="00501772"/>
    <w:rsid w:val="005026B2"/>
    <w:rsid w:val="0050371A"/>
    <w:rsid w:val="0050735D"/>
    <w:rsid w:val="005131D2"/>
    <w:rsid w:val="00514013"/>
    <w:rsid w:val="00515672"/>
    <w:rsid w:val="0051795E"/>
    <w:rsid w:val="00520939"/>
    <w:rsid w:val="00521C24"/>
    <w:rsid w:val="00522130"/>
    <w:rsid w:val="00523362"/>
    <w:rsid w:val="0052499F"/>
    <w:rsid w:val="00525B32"/>
    <w:rsid w:val="00527C1E"/>
    <w:rsid w:val="00527D08"/>
    <w:rsid w:val="00532072"/>
    <w:rsid w:val="00533F6A"/>
    <w:rsid w:val="00534CAE"/>
    <w:rsid w:val="00537138"/>
    <w:rsid w:val="00537C6E"/>
    <w:rsid w:val="0054104E"/>
    <w:rsid w:val="005413E8"/>
    <w:rsid w:val="00541518"/>
    <w:rsid w:val="005427C8"/>
    <w:rsid w:val="005429EB"/>
    <w:rsid w:val="00542E0B"/>
    <w:rsid w:val="0054351D"/>
    <w:rsid w:val="00544775"/>
    <w:rsid w:val="00544DCA"/>
    <w:rsid w:val="0054701D"/>
    <w:rsid w:val="005502E9"/>
    <w:rsid w:val="00551BF8"/>
    <w:rsid w:val="00551EB6"/>
    <w:rsid w:val="00560050"/>
    <w:rsid w:val="00561B77"/>
    <w:rsid w:val="0056338A"/>
    <w:rsid w:val="00563DAC"/>
    <w:rsid w:val="00564C29"/>
    <w:rsid w:val="005655F6"/>
    <w:rsid w:val="005731C8"/>
    <w:rsid w:val="00573660"/>
    <w:rsid w:val="00575B49"/>
    <w:rsid w:val="00576F96"/>
    <w:rsid w:val="00577E28"/>
    <w:rsid w:val="00580BBC"/>
    <w:rsid w:val="005838A6"/>
    <w:rsid w:val="005935CD"/>
    <w:rsid w:val="005A037C"/>
    <w:rsid w:val="005A0515"/>
    <w:rsid w:val="005A2918"/>
    <w:rsid w:val="005A4ABC"/>
    <w:rsid w:val="005A5908"/>
    <w:rsid w:val="005B060B"/>
    <w:rsid w:val="005B0DD5"/>
    <w:rsid w:val="005B246D"/>
    <w:rsid w:val="005B564F"/>
    <w:rsid w:val="005B61DF"/>
    <w:rsid w:val="005C3331"/>
    <w:rsid w:val="005C44FC"/>
    <w:rsid w:val="005C4C6F"/>
    <w:rsid w:val="005C4E00"/>
    <w:rsid w:val="005D096D"/>
    <w:rsid w:val="005D1CC5"/>
    <w:rsid w:val="005D3F6A"/>
    <w:rsid w:val="005D5C01"/>
    <w:rsid w:val="005D5F60"/>
    <w:rsid w:val="005D77E7"/>
    <w:rsid w:val="005E28C2"/>
    <w:rsid w:val="005E30ED"/>
    <w:rsid w:val="005E3D3F"/>
    <w:rsid w:val="005E6B4E"/>
    <w:rsid w:val="005E7AC0"/>
    <w:rsid w:val="005F15B8"/>
    <w:rsid w:val="005F3467"/>
    <w:rsid w:val="00602DE4"/>
    <w:rsid w:val="00604BA6"/>
    <w:rsid w:val="00605659"/>
    <w:rsid w:val="006058C0"/>
    <w:rsid w:val="00610701"/>
    <w:rsid w:val="0061073D"/>
    <w:rsid w:val="0061140B"/>
    <w:rsid w:val="00612EBF"/>
    <w:rsid w:val="00616E07"/>
    <w:rsid w:val="006171C9"/>
    <w:rsid w:val="00617B73"/>
    <w:rsid w:val="006210A9"/>
    <w:rsid w:val="00622230"/>
    <w:rsid w:val="0062228E"/>
    <w:rsid w:val="006225C2"/>
    <w:rsid w:val="0062266D"/>
    <w:rsid w:val="0062622F"/>
    <w:rsid w:val="00626503"/>
    <w:rsid w:val="00627622"/>
    <w:rsid w:val="006278D1"/>
    <w:rsid w:val="006308AA"/>
    <w:rsid w:val="00631C60"/>
    <w:rsid w:val="00633951"/>
    <w:rsid w:val="00633DEA"/>
    <w:rsid w:val="006341CA"/>
    <w:rsid w:val="00635655"/>
    <w:rsid w:val="0063621F"/>
    <w:rsid w:val="00636698"/>
    <w:rsid w:val="00636D59"/>
    <w:rsid w:val="00636E02"/>
    <w:rsid w:val="00640B9D"/>
    <w:rsid w:val="00640EE9"/>
    <w:rsid w:val="00641D89"/>
    <w:rsid w:val="00641E74"/>
    <w:rsid w:val="0064295C"/>
    <w:rsid w:val="0064473C"/>
    <w:rsid w:val="00645135"/>
    <w:rsid w:val="00645E8E"/>
    <w:rsid w:val="00651730"/>
    <w:rsid w:val="00651D04"/>
    <w:rsid w:val="006567E8"/>
    <w:rsid w:val="00656986"/>
    <w:rsid w:val="00656E89"/>
    <w:rsid w:val="00660D1C"/>
    <w:rsid w:val="00660EF6"/>
    <w:rsid w:val="00665D7F"/>
    <w:rsid w:val="00670EA0"/>
    <w:rsid w:val="006726BA"/>
    <w:rsid w:val="006727F7"/>
    <w:rsid w:val="00674314"/>
    <w:rsid w:val="006752BD"/>
    <w:rsid w:val="006759D0"/>
    <w:rsid w:val="006761F5"/>
    <w:rsid w:val="006806C8"/>
    <w:rsid w:val="006826E9"/>
    <w:rsid w:val="006847A1"/>
    <w:rsid w:val="006856C0"/>
    <w:rsid w:val="00687875"/>
    <w:rsid w:val="00691039"/>
    <w:rsid w:val="0069211F"/>
    <w:rsid w:val="0069569B"/>
    <w:rsid w:val="00695702"/>
    <w:rsid w:val="00695A21"/>
    <w:rsid w:val="006A0B8C"/>
    <w:rsid w:val="006A2897"/>
    <w:rsid w:val="006A502C"/>
    <w:rsid w:val="006A5744"/>
    <w:rsid w:val="006A73E6"/>
    <w:rsid w:val="006B0F5B"/>
    <w:rsid w:val="006B1EBB"/>
    <w:rsid w:val="006B3078"/>
    <w:rsid w:val="006B5C97"/>
    <w:rsid w:val="006B7429"/>
    <w:rsid w:val="006B76AC"/>
    <w:rsid w:val="006C2709"/>
    <w:rsid w:val="006C2F02"/>
    <w:rsid w:val="006C32A2"/>
    <w:rsid w:val="006C3807"/>
    <w:rsid w:val="006C430C"/>
    <w:rsid w:val="006C5F8C"/>
    <w:rsid w:val="006D029C"/>
    <w:rsid w:val="006D06AC"/>
    <w:rsid w:val="006D154E"/>
    <w:rsid w:val="006D770D"/>
    <w:rsid w:val="006E27A0"/>
    <w:rsid w:val="006F1BAB"/>
    <w:rsid w:val="006F48DA"/>
    <w:rsid w:val="006F61E2"/>
    <w:rsid w:val="006F6A62"/>
    <w:rsid w:val="0070463B"/>
    <w:rsid w:val="00704ED4"/>
    <w:rsid w:val="00705E28"/>
    <w:rsid w:val="00705F59"/>
    <w:rsid w:val="00706FFD"/>
    <w:rsid w:val="007108D7"/>
    <w:rsid w:val="00710AEC"/>
    <w:rsid w:val="00712C13"/>
    <w:rsid w:val="007154B8"/>
    <w:rsid w:val="00716156"/>
    <w:rsid w:val="0071673E"/>
    <w:rsid w:val="00716934"/>
    <w:rsid w:val="007223AC"/>
    <w:rsid w:val="00722852"/>
    <w:rsid w:val="00722F43"/>
    <w:rsid w:val="00723E39"/>
    <w:rsid w:val="007253E1"/>
    <w:rsid w:val="0073033A"/>
    <w:rsid w:val="0073535C"/>
    <w:rsid w:val="00737F58"/>
    <w:rsid w:val="00740E50"/>
    <w:rsid w:val="007429BB"/>
    <w:rsid w:val="00742F7C"/>
    <w:rsid w:val="00746B12"/>
    <w:rsid w:val="00746B16"/>
    <w:rsid w:val="00746D2B"/>
    <w:rsid w:val="00750697"/>
    <w:rsid w:val="007539A5"/>
    <w:rsid w:val="007552F1"/>
    <w:rsid w:val="00756074"/>
    <w:rsid w:val="00761615"/>
    <w:rsid w:val="00761CF7"/>
    <w:rsid w:val="00763526"/>
    <w:rsid w:val="00764B1C"/>
    <w:rsid w:val="007722B8"/>
    <w:rsid w:val="00774526"/>
    <w:rsid w:val="007762A1"/>
    <w:rsid w:val="0077663B"/>
    <w:rsid w:val="00776AE0"/>
    <w:rsid w:val="00776D12"/>
    <w:rsid w:val="00780E86"/>
    <w:rsid w:val="0078227A"/>
    <w:rsid w:val="00783DAB"/>
    <w:rsid w:val="00784C0E"/>
    <w:rsid w:val="00784D74"/>
    <w:rsid w:val="00784E47"/>
    <w:rsid w:val="00793D7C"/>
    <w:rsid w:val="00796E84"/>
    <w:rsid w:val="007976AB"/>
    <w:rsid w:val="007A0951"/>
    <w:rsid w:val="007A62A0"/>
    <w:rsid w:val="007B1FD5"/>
    <w:rsid w:val="007B5F14"/>
    <w:rsid w:val="007B7EAD"/>
    <w:rsid w:val="007C0DE7"/>
    <w:rsid w:val="007C2970"/>
    <w:rsid w:val="007C419A"/>
    <w:rsid w:val="007C464A"/>
    <w:rsid w:val="007C528B"/>
    <w:rsid w:val="007C59DA"/>
    <w:rsid w:val="007C60AF"/>
    <w:rsid w:val="007C75A9"/>
    <w:rsid w:val="007D0D6D"/>
    <w:rsid w:val="007D17BB"/>
    <w:rsid w:val="007D2E68"/>
    <w:rsid w:val="007D6B36"/>
    <w:rsid w:val="007E18B9"/>
    <w:rsid w:val="007E1D1E"/>
    <w:rsid w:val="007E4B94"/>
    <w:rsid w:val="007E6027"/>
    <w:rsid w:val="007F05ED"/>
    <w:rsid w:val="007F2CFC"/>
    <w:rsid w:val="007F49D3"/>
    <w:rsid w:val="007FAFE1"/>
    <w:rsid w:val="0080321B"/>
    <w:rsid w:val="008066AA"/>
    <w:rsid w:val="00806FE8"/>
    <w:rsid w:val="00810221"/>
    <w:rsid w:val="00810DE8"/>
    <w:rsid w:val="00812277"/>
    <w:rsid w:val="0081262E"/>
    <w:rsid w:val="00812975"/>
    <w:rsid w:val="00814100"/>
    <w:rsid w:val="008158BD"/>
    <w:rsid w:val="00822A94"/>
    <w:rsid w:val="00823196"/>
    <w:rsid w:val="00834746"/>
    <w:rsid w:val="00834FAE"/>
    <w:rsid w:val="00835E00"/>
    <w:rsid w:val="008361E2"/>
    <w:rsid w:val="0083778B"/>
    <w:rsid w:val="008403A8"/>
    <w:rsid w:val="00841563"/>
    <w:rsid w:val="008418A2"/>
    <w:rsid w:val="00841CD7"/>
    <w:rsid w:val="00841E3C"/>
    <w:rsid w:val="00841E9F"/>
    <w:rsid w:val="0084219B"/>
    <w:rsid w:val="00842B35"/>
    <w:rsid w:val="00843BAA"/>
    <w:rsid w:val="00846D47"/>
    <w:rsid w:val="008470EA"/>
    <w:rsid w:val="00847C33"/>
    <w:rsid w:val="0085252F"/>
    <w:rsid w:val="00852F01"/>
    <w:rsid w:val="00854FED"/>
    <w:rsid w:val="00855F3B"/>
    <w:rsid w:val="00862595"/>
    <w:rsid w:val="0086303C"/>
    <w:rsid w:val="008634EA"/>
    <w:rsid w:val="00863746"/>
    <w:rsid w:val="00865CC7"/>
    <w:rsid w:val="00867193"/>
    <w:rsid w:val="00870E36"/>
    <w:rsid w:val="00871A06"/>
    <w:rsid w:val="00872BA7"/>
    <w:rsid w:val="00874707"/>
    <w:rsid w:val="0087565E"/>
    <w:rsid w:val="008765A2"/>
    <w:rsid w:val="00877473"/>
    <w:rsid w:val="008816A6"/>
    <w:rsid w:val="00883006"/>
    <w:rsid w:val="00883974"/>
    <w:rsid w:val="00883B2C"/>
    <w:rsid w:val="00884F79"/>
    <w:rsid w:val="00885009"/>
    <w:rsid w:val="008850E1"/>
    <w:rsid w:val="00885391"/>
    <w:rsid w:val="0088602F"/>
    <w:rsid w:val="0089199D"/>
    <w:rsid w:val="008937CF"/>
    <w:rsid w:val="008972EF"/>
    <w:rsid w:val="008976F9"/>
    <w:rsid w:val="008A1884"/>
    <w:rsid w:val="008A3285"/>
    <w:rsid w:val="008A6744"/>
    <w:rsid w:val="008B32CB"/>
    <w:rsid w:val="008B6C77"/>
    <w:rsid w:val="008B75B4"/>
    <w:rsid w:val="008C1070"/>
    <w:rsid w:val="008C3B00"/>
    <w:rsid w:val="008C43FC"/>
    <w:rsid w:val="008D1368"/>
    <w:rsid w:val="008D4BB3"/>
    <w:rsid w:val="008D649C"/>
    <w:rsid w:val="008D692F"/>
    <w:rsid w:val="008D7574"/>
    <w:rsid w:val="008DBB34"/>
    <w:rsid w:val="008E1415"/>
    <w:rsid w:val="008E1464"/>
    <w:rsid w:val="008E3068"/>
    <w:rsid w:val="008E6345"/>
    <w:rsid w:val="008E6581"/>
    <w:rsid w:val="008E6CF6"/>
    <w:rsid w:val="008F11C2"/>
    <w:rsid w:val="008F18D2"/>
    <w:rsid w:val="008F6E49"/>
    <w:rsid w:val="008F785D"/>
    <w:rsid w:val="008F7B6A"/>
    <w:rsid w:val="0090209A"/>
    <w:rsid w:val="0090484D"/>
    <w:rsid w:val="0090551B"/>
    <w:rsid w:val="009075D1"/>
    <w:rsid w:val="00909C8D"/>
    <w:rsid w:val="009101E8"/>
    <w:rsid w:val="00910272"/>
    <w:rsid w:val="00910ADB"/>
    <w:rsid w:val="00910E45"/>
    <w:rsid w:val="00911209"/>
    <w:rsid w:val="0091206A"/>
    <w:rsid w:val="00913BDE"/>
    <w:rsid w:val="00915A4E"/>
    <w:rsid w:val="00916417"/>
    <w:rsid w:val="0091714F"/>
    <w:rsid w:val="00921467"/>
    <w:rsid w:val="00923D42"/>
    <w:rsid w:val="009244CC"/>
    <w:rsid w:val="0092544B"/>
    <w:rsid w:val="00926C85"/>
    <w:rsid w:val="00926CEB"/>
    <w:rsid w:val="009305C9"/>
    <w:rsid w:val="009307E1"/>
    <w:rsid w:val="00930FC1"/>
    <w:rsid w:val="009314E8"/>
    <w:rsid w:val="00931F61"/>
    <w:rsid w:val="0093244A"/>
    <w:rsid w:val="00935267"/>
    <w:rsid w:val="00936DCF"/>
    <w:rsid w:val="00942735"/>
    <w:rsid w:val="0094386C"/>
    <w:rsid w:val="00943BBF"/>
    <w:rsid w:val="00943C30"/>
    <w:rsid w:val="00944525"/>
    <w:rsid w:val="00944CC2"/>
    <w:rsid w:val="009451D4"/>
    <w:rsid w:val="00945480"/>
    <w:rsid w:val="00945B4B"/>
    <w:rsid w:val="009521BD"/>
    <w:rsid w:val="009536E1"/>
    <w:rsid w:val="009604D4"/>
    <w:rsid w:val="00964200"/>
    <w:rsid w:val="00965B6D"/>
    <w:rsid w:val="00965BB9"/>
    <w:rsid w:val="00966933"/>
    <w:rsid w:val="009674E7"/>
    <w:rsid w:val="009707D4"/>
    <w:rsid w:val="00971850"/>
    <w:rsid w:val="0097332B"/>
    <w:rsid w:val="00974261"/>
    <w:rsid w:val="0097694E"/>
    <w:rsid w:val="009773B8"/>
    <w:rsid w:val="009817A1"/>
    <w:rsid w:val="00985C4A"/>
    <w:rsid w:val="0098682D"/>
    <w:rsid w:val="009868A8"/>
    <w:rsid w:val="00986AB1"/>
    <w:rsid w:val="009872C7"/>
    <w:rsid w:val="009877D6"/>
    <w:rsid w:val="00987D23"/>
    <w:rsid w:val="00990769"/>
    <w:rsid w:val="00991037"/>
    <w:rsid w:val="00991A91"/>
    <w:rsid w:val="00996E1E"/>
    <w:rsid w:val="009A426A"/>
    <w:rsid w:val="009A7D1F"/>
    <w:rsid w:val="009A7F06"/>
    <w:rsid w:val="009B07FE"/>
    <w:rsid w:val="009B1269"/>
    <w:rsid w:val="009B3A63"/>
    <w:rsid w:val="009B530C"/>
    <w:rsid w:val="009B79FC"/>
    <w:rsid w:val="009C3556"/>
    <w:rsid w:val="009C38F9"/>
    <w:rsid w:val="009C417C"/>
    <w:rsid w:val="009C50AB"/>
    <w:rsid w:val="009C55DF"/>
    <w:rsid w:val="009C66D2"/>
    <w:rsid w:val="009D110D"/>
    <w:rsid w:val="009D13C6"/>
    <w:rsid w:val="009D234C"/>
    <w:rsid w:val="009D3058"/>
    <w:rsid w:val="009E0E26"/>
    <w:rsid w:val="009E166A"/>
    <w:rsid w:val="009E304C"/>
    <w:rsid w:val="009E49B3"/>
    <w:rsid w:val="009E744F"/>
    <w:rsid w:val="009E791B"/>
    <w:rsid w:val="009F0DD4"/>
    <w:rsid w:val="009F19D7"/>
    <w:rsid w:val="009F395D"/>
    <w:rsid w:val="009F4384"/>
    <w:rsid w:val="009F515E"/>
    <w:rsid w:val="009F781C"/>
    <w:rsid w:val="00A00228"/>
    <w:rsid w:val="00A00398"/>
    <w:rsid w:val="00A029C1"/>
    <w:rsid w:val="00A02B59"/>
    <w:rsid w:val="00A02BF3"/>
    <w:rsid w:val="00A03712"/>
    <w:rsid w:val="00A04492"/>
    <w:rsid w:val="00A06F39"/>
    <w:rsid w:val="00A11980"/>
    <w:rsid w:val="00A11C92"/>
    <w:rsid w:val="00A11FBE"/>
    <w:rsid w:val="00A15393"/>
    <w:rsid w:val="00A155A6"/>
    <w:rsid w:val="00A15801"/>
    <w:rsid w:val="00A1746B"/>
    <w:rsid w:val="00A17C1B"/>
    <w:rsid w:val="00A2121D"/>
    <w:rsid w:val="00A21C0A"/>
    <w:rsid w:val="00A24128"/>
    <w:rsid w:val="00A25664"/>
    <w:rsid w:val="00A25B5A"/>
    <w:rsid w:val="00A2720C"/>
    <w:rsid w:val="00A312F1"/>
    <w:rsid w:val="00A33818"/>
    <w:rsid w:val="00A3490F"/>
    <w:rsid w:val="00A34E60"/>
    <w:rsid w:val="00A37F07"/>
    <w:rsid w:val="00A4095C"/>
    <w:rsid w:val="00A44E67"/>
    <w:rsid w:val="00A45B02"/>
    <w:rsid w:val="00A46955"/>
    <w:rsid w:val="00A477AC"/>
    <w:rsid w:val="00A50011"/>
    <w:rsid w:val="00A51CE6"/>
    <w:rsid w:val="00A51E57"/>
    <w:rsid w:val="00A529F1"/>
    <w:rsid w:val="00A54410"/>
    <w:rsid w:val="00A548C7"/>
    <w:rsid w:val="00A61FB2"/>
    <w:rsid w:val="00A624E3"/>
    <w:rsid w:val="00A62ED7"/>
    <w:rsid w:val="00A63771"/>
    <w:rsid w:val="00A650A0"/>
    <w:rsid w:val="00A67458"/>
    <w:rsid w:val="00A674A6"/>
    <w:rsid w:val="00A677B6"/>
    <w:rsid w:val="00A679F1"/>
    <w:rsid w:val="00A71A7E"/>
    <w:rsid w:val="00A71DEF"/>
    <w:rsid w:val="00A73495"/>
    <w:rsid w:val="00A745CD"/>
    <w:rsid w:val="00A7771A"/>
    <w:rsid w:val="00A77A8B"/>
    <w:rsid w:val="00A77FB0"/>
    <w:rsid w:val="00A81367"/>
    <w:rsid w:val="00A82B32"/>
    <w:rsid w:val="00A8368F"/>
    <w:rsid w:val="00A9027C"/>
    <w:rsid w:val="00A92038"/>
    <w:rsid w:val="00A921AD"/>
    <w:rsid w:val="00A9302B"/>
    <w:rsid w:val="00A93A96"/>
    <w:rsid w:val="00A95463"/>
    <w:rsid w:val="00A96BD8"/>
    <w:rsid w:val="00A97AC2"/>
    <w:rsid w:val="00A97B74"/>
    <w:rsid w:val="00AA45E7"/>
    <w:rsid w:val="00AB0148"/>
    <w:rsid w:val="00AB08CE"/>
    <w:rsid w:val="00AB4C4D"/>
    <w:rsid w:val="00AB4CCB"/>
    <w:rsid w:val="00AB4D43"/>
    <w:rsid w:val="00AB4D4D"/>
    <w:rsid w:val="00AB4F56"/>
    <w:rsid w:val="00AB758D"/>
    <w:rsid w:val="00AB7C82"/>
    <w:rsid w:val="00AB7FA1"/>
    <w:rsid w:val="00AC162C"/>
    <w:rsid w:val="00AC1D3F"/>
    <w:rsid w:val="00AC3FCC"/>
    <w:rsid w:val="00AC5442"/>
    <w:rsid w:val="00AC5FEA"/>
    <w:rsid w:val="00AD0D8C"/>
    <w:rsid w:val="00AD24B6"/>
    <w:rsid w:val="00AD6A70"/>
    <w:rsid w:val="00AD7161"/>
    <w:rsid w:val="00AE013E"/>
    <w:rsid w:val="00AE0D1F"/>
    <w:rsid w:val="00AE0D22"/>
    <w:rsid w:val="00AE0E6F"/>
    <w:rsid w:val="00AE162E"/>
    <w:rsid w:val="00AF0A1F"/>
    <w:rsid w:val="00AF4A88"/>
    <w:rsid w:val="00AF6F34"/>
    <w:rsid w:val="00AF7CCC"/>
    <w:rsid w:val="00AF7D20"/>
    <w:rsid w:val="00B02115"/>
    <w:rsid w:val="00B03B75"/>
    <w:rsid w:val="00B0409B"/>
    <w:rsid w:val="00B05BDE"/>
    <w:rsid w:val="00B066F3"/>
    <w:rsid w:val="00B06E89"/>
    <w:rsid w:val="00B07BF1"/>
    <w:rsid w:val="00B1063F"/>
    <w:rsid w:val="00B13089"/>
    <w:rsid w:val="00B134D8"/>
    <w:rsid w:val="00B15026"/>
    <w:rsid w:val="00B16700"/>
    <w:rsid w:val="00B23963"/>
    <w:rsid w:val="00B250D5"/>
    <w:rsid w:val="00B26029"/>
    <w:rsid w:val="00B274C2"/>
    <w:rsid w:val="00B30272"/>
    <w:rsid w:val="00B30B7F"/>
    <w:rsid w:val="00B30E58"/>
    <w:rsid w:val="00B315DA"/>
    <w:rsid w:val="00B34039"/>
    <w:rsid w:val="00B345AC"/>
    <w:rsid w:val="00B369C3"/>
    <w:rsid w:val="00B36E42"/>
    <w:rsid w:val="00B37559"/>
    <w:rsid w:val="00B37AF8"/>
    <w:rsid w:val="00B37CEC"/>
    <w:rsid w:val="00B40B7A"/>
    <w:rsid w:val="00B40D34"/>
    <w:rsid w:val="00B436CC"/>
    <w:rsid w:val="00B44EB9"/>
    <w:rsid w:val="00B506F0"/>
    <w:rsid w:val="00B51A27"/>
    <w:rsid w:val="00B53825"/>
    <w:rsid w:val="00B5490F"/>
    <w:rsid w:val="00B57C61"/>
    <w:rsid w:val="00B6049B"/>
    <w:rsid w:val="00B60C05"/>
    <w:rsid w:val="00B612BD"/>
    <w:rsid w:val="00B650FB"/>
    <w:rsid w:val="00B65661"/>
    <w:rsid w:val="00B65754"/>
    <w:rsid w:val="00B65992"/>
    <w:rsid w:val="00B670F4"/>
    <w:rsid w:val="00B717C8"/>
    <w:rsid w:val="00B727FA"/>
    <w:rsid w:val="00B73138"/>
    <w:rsid w:val="00B74401"/>
    <w:rsid w:val="00B75C27"/>
    <w:rsid w:val="00B76C6C"/>
    <w:rsid w:val="00B77CC6"/>
    <w:rsid w:val="00B86203"/>
    <w:rsid w:val="00B8712D"/>
    <w:rsid w:val="00B904C7"/>
    <w:rsid w:val="00B90664"/>
    <w:rsid w:val="00B92F01"/>
    <w:rsid w:val="00B93A99"/>
    <w:rsid w:val="00B948C2"/>
    <w:rsid w:val="00BA04E3"/>
    <w:rsid w:val="00BA3EA8"/>
    <w:rsid w:val="00BA4F51"/>
    <w:rsid w:val="00BA5CBB"/>
    <w:rsid w:val="00BB0914"/>
    <w:rsid w:val="00BB1BBE"/>
    <w:rsid w:val="00BB2DB1"/>
    <w:rsid w:val="00BB3EE5"/>
    <w:rsid w:val="00BB6BDF"/>
    <w:rsid w:val="00BB7D3F"/>
    <w:rsid w:val="00BC0369"/>
    <w:rsid w:val="00BC11C0"/>
    <w:rsid w:val="00BC201F"/>
    <w:rsid w:val="00BC22AC"/>
    <w:rsid w:val="00BC29C0"/>
    <w:rsid w:val="00BC6C3B"/>
    <w:rsid w:val="00BC6F9D"/>
    <w:rsid w:val="00BC7C84"/>
    <w:rsid w:val="00BD3E5C"/>
    <w:rsid w:val="00BD4665"/>
    <w:rsid w:val="00BE0621"/>
    <w:rsid w:val="00BE1262"/>
    <w:rsid w:val="00BE2113"/>
    <w:rsid w:val="00BE64D7"/>
    <w:rsid w:val="00BE7095"/>
    <w:rsid w:val="00BF1176"/>
    <w:rsid w:val="00BF1D52"/>
    <w:rsid w:val="00BF39AC"/>
    <w:rsid w:val="00BF55D3"/>
    <w:rsid w:val="00BF5B84"/>
    <w:rsid w:val="00BF5BED"/>
    <w:rsid w:val="00BF7CB6"/>
    <w:rsid w:val="00C00D82"/>
    <w:rsid w:val="00C040C3"/>
    <w:rsid w:val="00C043AC"/>
    <w:rsid w:val="00C06AEF"/>
    <w:rsid w:val="00C07B2F"/>
    <w:rsid w:val="00C07D74"/>
    <w:rsid w:val="00C1299E"/>
    <w:rsid w:val="00C12B05"/>
    <w:rsid w:val="00C13F5A"/>
    <w:rsid w:val="00C145E0"/>
    <w:rsid w:val="00C14E82"/>
    <w:rsid w:val="00C167E2"/>
    <w:rsid w:val="00C16F2F"/>
    <w:rsid w:val="00C23139"/>
    <w:rsid w:val="00C231B3"/>
    <w:rsid w:val="00C235E7"/>
    <w:rsid w:val="00C25C19"/>
    <w:rsid w:val="00C26025"/>
    <w:rsid w:val="00C301F7"/>
    <w:rsid w:val="00C31927"/>
    <w:rsid w:val="00C31D65"/>
    <w:rsid w:val="00C326A7"/>
    <w:rsid w:val="00C35830"/>
    <w:rsid w:val="00C3760A"/>
    <w:rsid w:val="00C41D80"/>
    <w:rsid w:val="00C436E7"/>
    <w:rsid w:val="00C46630"/>
    <w:rsid w:val="00C47053"/>
    <w:rsid w:val="00C47C92"/>
    <w:rsid w:val="00C53372"/>
    <w:rsid w:val="00C534E4"/>
    <w:rsid w:val="00C55083"/>
    <w:rsid w:val="00C5627C"/>
    <w:rsid w:val="00C65FFC"/>
    <w:rsid w:val="00C7104A"/>
    <w:rsid w:val="00C7164A"/>
    <w:rsid w:val="00C7301C"/>
    <w:rsid w:val="00C73C4D"/>
    <w:rsid w:val="00C77A75"/>
    <w:rsid w:val="00C808CB"/>
    <w:rsid w:val="00C81376"/>
    <w:rsid w:val="00C82681"/>
    <w:rsid w:val="00C84B57"/>
    <w:rsid w:val="00C903D6"/>
    <w:rsid w:val="00C92218"/>
    <w:rsid w:val="00C93A9E"/>
    <w:rsid w:val="00C95111"/>
    <w:rsid w:val="00C95A35"/>
    <w:rsid w:val="00C96EA7"/>
    <w:rsid w:val="00CA1819"/>
    <w:rsid w:val="00CA1DA0"/>
    <w:rsid w:val="00CA3018"/>
    <w:rsid w:val="00CA47E4"/>
    <w:rsid w:val="00CA6CFE"/>
    <w:rsid w:val="00CA7320"/>
    <w:rsid w:val="00CAC435"/>
    <w:rsid w:val="00CB429E"/>
    <w:rsid w:val="00CB7967"/>
    <w:rsid w:val="00CC0BBA"/>
    <w:rsid w:val="00CC306B"/>
    <w:rsid w:val="00CC374C"/>
    <w:rsid w:val="00CC3F0A"/>
    <w:rsid w:val="00CC62FF"/>
    <w:rsid w:val="00CC6D69"/>
    <w:rsid w:val="00CD2C30"/>
    <w:rsid w:val="00CD4BEE"/>
    <w:rsid w:val="00CD74E1"/>
    <w:rsid w:val="00CE0F47"/>
    <w:rsid w:val="00CE46F4"/>
    <w:rsid w:val="00CE4F39"/>
    <w:rsid w:val="00CE5CC5"/>
    <w:rsid w:val="00CE778A"/>
    <w:rsid w:val="00CF1CE6"/>
    <w:rsid w:val="00CF2395"/>
    <w:rsid w:val="00CF3826"/>
    <w:rsid w:val="00D009C8"/>
    <w:rsid w:val="00D03D1E"/>
    <w:rsid w:val="00D078AF"/>
    <w:rsid w:val="00D07DBA"/>
    <w:rsid w:val="00D130EE"/>
    <w:rsid w:val="00D1638B"/>
    <w:rsid w:val="00D171CD"/>
    <w:rsid w:val="00D17DCB"/>
    <w:rsid w:val="00D2222C"/>
    <w:rsid w:val="00D24237"/>
    <w:rsid w:val="00D242BC"/>
    <w:rsid w:val="00D251E3"/>
    <w:rsid w:val="00D2612A"/>
    <w:rsid w:val="00D31EB6"/>
    <w:rsid w:val="00D37DE6"/>
    <w:rsid w:val="00D40C4F"/>
    <w:rsid w:val="00D41338"/>
    <w:rsid w:val="00D449F3"/>
    <w:rsid w:val="00D45DB6"/>
    <w:rsid w:val="00D47AF5"/>
    <w:rsid w:val="00D517FD"/>
    <w:rsid w:val="00D52F0F"/>
    <w:rsid w:val="00D537BA"/>
    <w:rsid w:val="00D54591"/>
    <w:rsid w:val="00D54C22"/>
    <w:rsid w:val="00D5585A"/>
    <w:rsid w:val="00D560EF"/>
    <w:rsid w:val="00D567D9"/>
    <w:rsid w:val="00D63BE6"/>
    <w:rsid w:val="00D6531E"/>
    <w:rsid w:val="00D65F6E"/>
    <w:rsid w:val="00D66449"/>
    <w:rsid w:val="00D6681D"/>
    <w:rsid w:val="00D67DDD"/>
    <w:rsid w:val="00D705D3"/>
    <w:rsid w:val="00D7065F"/>
    <w:rsid w:val="00D712EA"/>
    <w:rsid w:val="00D72C8A"/>
    <w:rsid w:val="00D74506"/>
    <w:rsid w:val="00D75A53"/>
    <w:rsid w:val="00D763A5"/>
    <w:rsid w:val="00D76A86"/>
    <w:rsid w:val="00D80C0A"/>
    <w:rsid w:val="00D816BD"/>
    <w:rsid w:val="00D82756"/>
    <w:rsid w:val="00D83CA6"/>
    <w:rsid w:val="00D84D08"/>
    <w:rsid w:val="00D85650"/>
    <w:rsid w:val="00D90ABF"/>
    <w:rsid w:val="00D90CF8"/>
    <w:rsid w:val="00D92BE8"/>
    <w:rsid w:val="00D9523D"/>
    <w:rsid w:val="00D959BF"/>
    <w:rsid w:val="00DA03EE"/>
    <w:rsid w:val="00DA0776"/>
    <w:rsid w:val="00DA14DB"/>
    <w:rsid w:val="00DA32A2"/>
    <w:rsid w:val="00DA40D1"/>
    <w:rsid w:val="00DA7813"/>
    <w:rsid w:val="00DB104B"/>
    <w:rsid w:val="00DB5892"/>
    <w:rsid w:val="00DC0CCD"/>
    <w:rsid w:val="00DC40C6"/>
    <w:rsid w:val="00DC659C"/>
    <w:rsid w:val="00DC6858"/>
    <w:rsid w:val="00DD3504"/>
    <w:rsid w:val="00DD5ABF"/>
    <w:rsid w:val="00DE0EEE"/>
    <w:rsid w:val="00DE1B5A"/>
    <w:rsid w:val="00DE1B86"/>
    <w:rsid w:val="00DE26A7"/>
    <w:rsid w:val="00DE2A28"/>
    <w:rsid w:val="00DE4612"/>
    <w:rsid w:val="00DE623E"/>
    <w:rsid w:val="00DE7903"/>
    <w:rsid w:val="00DF1DF5"/>
    <w:rsid w:val="00DF1ECF"/>
    <w:rsid w:val="00DF649B"/>
    <w:rsid w:val="00E01ECA"/>
    <w:rsid w:val="00E10435"/>
    <w:rsid w:val="00E12329"/>
    <w:rsid w:val="00E15F0F"/>
    <w:rsid w:val="00E20A82"/>
    <w:rsid w:val="00E2210F"/>
    <w:rsid w:val="00E22EAD"/>
    <w:rsid w:val="00E26A4D"/>
    <w:rsid w:val="00E26F40"/>
    <w:rsid w:val="00E27D76"/>
    <w:rsid w:val="00E30EAB"/>
    <w:rsid w:val="00E312F2"/>
    <w:rsid w:val="00E31F5E"/>
    <w:rsid w:val="00E3248D"/>
    <w:rsid w:val="00E35018"/>
    <w:rsid w:val="00E3527F"/>
    <w:rsid w:val="00E36AF7"/>
    <w:rsid w:val="00E371FA"/>
    <w:rsid w:val="00E40F0E"/>
    <w:rsid w:val="00E42E53"/>
    <w:rsid w:val="00E43555"/>
    <w:rsid w:val="00E43BD9"/>
    <w:rsid w:val="00E45B74"/>
    <w:rsid w:val="00E45D76"/>
    <w:rsid w:val="00E478FA"/>
    <w:rsid w:val="00E52655"/>
    <w:rsid w:val="00E52F4B"/>
    <w:rsid w:val="00E556FE"/>
    <w:rsid w:val="00E57282"/>
    <w:rsid w:val="00E607A4"/>
    <w:rsid w:val="00E614DC"/>
    <w:rsid w:val="00E62863"/>
    <w:rsid w:val="00E62D89"/>
    <w:rsid w:val="00E631A5"/>
    <w:rsid w:val="00E643AB"/>
    <w:rsid w:val="00E64B53"/>
    <w:rsid w:val="00E64DDE"/>
    <w:rsid w:val="00E6549E"/>
    <w:rsid w:val="00E657DB"/>
    <w:rsid w:val="00E65E9F"/>
    <w:rsid w:val="00E80435"/>
    <w:rsid w:val="00E80610"/>
    <w:rsid w:val="00E83A89"/>
    <w:rsid w:val="00E848F6"/>
    <w:rsid w:val="00E84C0B"/>
    <w:rsid w:val="00E8636D"/>
    <w:rsid w:val="00E86719"/>
    <w:rsid w:val="00E868FE"/>
    <w:rsid w:val="00E86FBC"/>
    <w:rsid w:val="00E870F6"/>
    <w:rsid w:val="00E8797E"/>
    <w:rsid w:val="00E90228"/>
    <w:rsid w:val="00E91236"/>
    <w:rsid w:val="00E92096"/>
    <w:rsid w:val="00E96D5E"/>
    <w:rsid w:val="00EA21B6"/>
    <w:rsid w:val="00EA24FB"/>
    <w:rsid w:val="00EA4CA3"/>
    <w:rsid w:val="00EA593A"/>
    <w:rsid w:val="00EA633A"/>
    <w:rsid w:val="00EA7A5E"/>
    <w:rsid w:val="00EB1090"/>
    <w:rsid w:val="00EB41DA"/>
    <w:rsid w:val="00EB4D6D"/>
    <w:rsid w:val="00EB5667"/>
    <w:rsid w:val="00EB5A7E"/>
    <w:rsid w:val="00EB6D00"/>
    <w:rsid w:val="00EC0BD8"/>
    <w:rsid w:val="00EC23ED"/>
    <w:rsid w:val="00EC56CF"/>
    <w:rsid w:val="00EC762B"/>
    <w:rsid w:val="00ED09FE"/>
    <w:rsid w:val="00ED12AE"/>
    <w:rsid w:val="00EE19BB"/>
    <w:rsid w:val="00EE720D"/>
    <w:rsid w:val="00EE7359"/>
    <w:rsid w:val="00EE757B"/>
    <w:rsid w:val="00EE7769"/>
    <w:rsid w:val="00EF2061"/>
    <w:rsid w:val="00EF2B54"/>
    <w:rsid w:val="00EF49E5"/>
    <w:rsid w:val="00EF4C8F"/>
    <w:rsid w:val="00EF4F40"/>
    <w:rsid w:val="00EF6068"/>
    <w:rsid w:val="00EF6DEF"/>
    <w:rsid w:val="00F00492"/>
    <w:rsid w:val="00F02849"/>
    <w:rsid w:val="00F0624F"/>
    <w:rsid w:val="00F10E18"/>
    <w:rsid w:val="00F11E81"/>
    <w:rsid w:val="00F14959"/>
    <w:rsid w:val="00F155AA"/>
    <w:rsid w:val="00F167AF"/>
    <w:rsid w:val="00F17793"/>
    <w:rsid w:val="00F22B08"/>
    <w:rsid w:val="00F23852"/>
    <w:rsid w:val="00F243BB"/>
    <w:rsid w:val="00F269F1"/>
    <w:rsid w:val="00F26EFD"/>
    <w:rsid w:val="00F33303"/>
    <w:rsid w:val="00F3486F"/>
    <w:rsid w:val="00F34C82"/>
    <w:rsid w:val="00F3516E"/>
    <w:rsid w:val="00F358BD"/>
    <w:rsid w:val="00F37B78"/>
    <w:rsid w:val="00F4022D"/>
    <w:rsid w:val="00F403A1"/>
    <w:rsid w:val="00F508C5"/>
    <w:rsid w:val="00F539FA"/>
    <w:rsid w:val="00F56ED4"/>
    <w:rsid w:val="00F5765E"/>
    <w:rsid w:val="00F57B34"/>
    <w:rsid w:val="00F6371F"/>
    <w:rsid w:val="00F6404C"/>
    <w:rsid w:val="00F652B7"/>
    <w:rsid w:val="00F65FE8"/>
    <w:rsid w:val="00F66195"/>
    <w:rsid w:val="00F72DC1"/>
    <w:rsid w:val="00F77FF4"/>
    <w:rsid w:val="00F8118F"/>
    <w:rsid w:val="00F82365"/>
    <w:rsid w:val="00F84C94"/>
    <w:rsid w:val="00F85DB7"/>
    <w:rsid w:val="00F86124"/>
    <w:rsid w:val="00F86956"/>
    <w:rsid w:val="00F86BEE"/>
    <w:rsid w:val="00F877D4"/>
    <w:rsid w:val="00F91774"/>
    <w:rsid w:val="00F91996"/>
    <w:rsid w:val="00F933B6"/>
    <w:rsid w:val="00F93E54"/>
    <w:rsid w:val="00F94BAA"/>
    <w:rsid w:val="00F957F2"/>
    <w:rsid w:val="00F969A1"/>
    <w:rsid w:val="00F96B38"/>
    <w:rsid w:val="00FA0211"/>
    <w:rsid w:val="00FA114A"/>
    <w:rsid w:val="00FA3759"/>
    <w:rsid w:val="00FA3EB1"/>
    <w:rsid w:val="00FA4FB6"/>
    <w:rsid w:val="00FA5F3A"/>
    <w:rsid w:val="00FA617F"/>
    <w:rsid w:val="00FA658E"/>
    <w:rsid w:val="00FA6E2D"/>
    <w:rsid w:val="00FA7019"/>
    <w:rsid w:val="00FB0212"/>
    <w:rsid w:val="00FB5488"/>
    <w:rsid w:val="00FB589D"/>
    <w:rsid w:val="00FB6C6A"/>
    <w:rsid w:val="00FB7792"/>
    <w:rsid w:val="00FD13BD"/>
    <w:rsid w:val="00FD17B4"/>
    <w:rsid w:val="00FD2695"/>
    <w:rsid w:val="00FD2A5C"/>
    <w:rsid w:val="00FD3734"/>
    <w:rsid w:val="00FD41A3"/>
    <w:rsid w:val="00FD5A5A"/>
    <w:rsid w:val="00FD6751"/>
    <w:rsid w:val="00FE0CB9"/>
    <w:rsid w:val="00FE1754"/>
    <w:rsid w:val="00FE32A5"/>
    <w:rsid w:val="00FE4C8E"/>
    <w:rsid w:val="00FE5561"/>
    <w:rsid w:val="00FE5797"/>
    <w:rsid w:val="00FE780C"/>
    <w:rsid w:val="00FE79C1"/>
    <w:rsid w:val="00FE7A75"/>
    <w:rsid w:val="00FF151F"/>
    <w:rsid w:val="00FF1872"/>
    <w:rsid w:val="00FF5109"/>
    <w:rsid w:val="00FF6A7A"/>
    <w:rsid w:val="00FF7F00"/>
    <w:rsid w:val="01116458"/>
    <w:rsid w:val="0111B53E"/>
    <w:rsid w:val="012C25B9"/>
    <w:rsid w:val="012E726A"/>
    <w:rsid w:val="012E9261"/>
    <w:rsid w:val="012FDEED"/>
    <w:rsid w:val="013EDC29"/>
    <w:rsid w:val="0145B6ED"/>
    <w:rsid w:val="0146D9F9"/>
    <w:rsid w:val="017B1D0D"/>
    <w:rsid w:val="019406C0"/>
    <w:rsid w:val="01B6C810"/>
    <w:rsid w:val="01B79F7A"/>
    <w:rsid w:val="01D910B3"/>
    <w:rsid w:val="01DED861"/>
    <w:rsid w:val="01E0CB68"/>
    <w:rsid w:val="025BB416"/>
    <w:rsid w:val="026A7371"/>
    <w:rsid w:val="0283C1C1"/>
    <w:rsid w:val="02878066"/>
    <w:rsid w:val="02A1071A"/>
    <w:rsid w:val="02EF0C35"/>
    <w:rsid w:val="02F8B36F"/>
    <w:rsid w:val="0338EA01"/>
    <w:rsid w:val="034D6034"/>
    <w:rsid w:val="035730C3"/>
    <w:rsid w:val="0389BBA9"/>
    <w:rsid w:val="03B02FA8"/>
    <w:rsid w:val="03B0A35C"/>
    <w:rsid w:val="03C2321C"/>
    <w:rsid w:val="03C4C47E"/>
    <w:rsid w:val="03D34524"/>
    <w:rsid w:val="040DF58B"/>
    <w:rsid w:val="0445F538"/>
    <w:rsid w:val="0471168A"/>
    <w:rsid w:val="0481B664"/>
    <w:rsid w:val="04A9B1D5"/>
    <w:rsid w:val="04CA46BC"/>
    <w:rsid w:val="04E17077"/>
    <w:rsid w:val="04F47F32"/>
    <w:rsid w:val="050F3DAB"/>
    <w:rsid w:val="051019FD"/>
    <w:rsid w:val="052843C8"/>
    <w:rsid w:val="0538C25C"/>
    <w:rsid w:val="05449F63"/>
    <w:rsid w:val="055B4AF7"/>
    <w:rsid w:val="05892280"/>
    <w:rsid w:val="05A7B8AE"/>
    <w:rsid w:val="05ABBC94"/>
    <w:rsid w:val="05AD1C08"/>
    <w:rsid w:val="05CE92FB"/>
    <w:rsid w:val="05FDCD34"/>
    <w:rsid w:val="060312A7"/>
    <w:rsid w:val="06240051"/>
    <w:rsid w:val="0633719C"/>
    <w:rsid w:val="06380605"/>
    <w:rsid w:val="06451BA6"/>
    <w:rsid w:val="06E384CE"/>
    <w:rsid w:val="072AFEAF"/>
    <w:rsid w:val="072EB7A3"/>
    <w:rsid w:val="07306EA1"/>
    <w:rsid w:val="074391C5"/>
    <w:rsid w:val="075A341F"/>
    <w:rsid w:val="077F3DF9"/>
    <w:rsid w:val="0783BA79"/>
    <w:rsid w:val="0786F2EC"/>
    <w:rsid w:val="07DF877D"/>
    <w:rsid w:val="07E4E356"/>
    <w:rsid w:val="07E61099"/>
    <w:rsid w:val="0809E70D"/>
    <w:rsid w:val="081A25C5"/>
    <w:rsid w:val="08510D73"/>
    <w:rsid w:val="085C2857"/>
    <w:rsid w:val="08726F96"/>
    <w:rsid w:val="089C9657"/>
    <w:rsid w:val="08A1BDE4"/>
    <w:rsid w:val="08A8A72A"/>
    <w:rsid w:val="08A9EA54"/>
    <w:rsid w:val="08FE4C10"/>
    <w:rsid w:val="0921F890"/>
    <w:rsid w:val="09311DBE"/>
    <w:rsid w:val="093C7E91"/>
    <w:rsid w:val="0948AEA5"/>
    <w:rsid w:val="09671A6E"/>
    <w:rsid w:val="09B1A4B3"/>
    <w:rsid w:val="09D8DC0E"/>
    <w:rsid w:val="09DB26EA"/>
    <w:rsid w:val="09DC033C"/>
    <w:rsid w:val="09EF561E"/>
    <w:rsid w:val="09F7601B"/>
    <w:rsid w:val="0A1D110A"/>
    <w:rsid w:val="0A1F48F8"/>
    <w:rsid w:val="0A2C53A3"/>
    <w:rsid w:val="0A3D8624"/>
    <w:rsid w:val="0A4F61EF"/>
    <w:rsid w:val="0A5D3A46"/>
    <w:rsid w:val="0A905D11"/>
    <w:rsid w:val="0ADE911D"/>
    <w:rsid w:val="0AECE9D0"/>
    <w:rsid w:val="0AF3F28C"/>
    <w:rsid w:val="0B3DC929"/>
    <w:rsid w:val="0B425CBB"/>
    <w:rsid w:val="0B5705C0"/>
    <w:rsid w:val="0B83A933"/>
    <w:rsid w:val="0B987DAC"/>
    <w:rsid w:val="0BB2B2F2"/>
    <w:rsid w:val="0BE90069"/>
    <w:rsid w:val="0C047911"/>
    <w:rsid w:val="0C247492"/>
    <w:rsid w:val="0C3C8768"/>
    <w:rsid w:val="0C5B44D4"/>
    <w:rsid w:val="0C884256"/>
    <w:rsid w:val="0CAC867F"/>
    <w:rsid w:val="0CC406CA"/>
    <w:rsid w:val="0CE1A2F4"/>
    <w:rsid w:val="0CEF6BEE"/>
    <w:rsid w:val="0D0994BA"/>
    <w:rsid w:val="0D2620B3"/>
    <w:rsid w:val="0D2BCCDB"/>
    <w:rsid w:val="0D6B5657"/>
    <w:rsid w:val="0DA04972"/>
    <w:rsid w:val="0DA3A5F6"/>
    <w:rsid w:val="0DCA027E"/>
    <w:rsid w:val="0DE3B583"/>
    <w:rsid w:val="0E4745CF"/>
    <w:rsid w:val="0E47D4F1"/>
    <w:rsid w:val="0E52D955"/>
    <w:rsid w:val="0E694F60"/>
    <w:rsid w:val="0E6F7DF4"/>
    <w:rsid w:val="0ED338CA"/>
    <w:rsid w:val="0F82EB8E"/>
    <w:rsid w:val="0F84B220"/>
    <w:rsid w:val="0F8CB35F"/>
    <w:rsid w:val="0FD6A2FD"/>
    <w:rsid w:val="0FD707A4"/>
    <w:rsid w:val="10463190"/>
    <w:rsid w:val="1050C162"/>
    <w:rsid w:val="1071D64A"/>
    <w:rsid w:val="108212C6"/>
    <w:rsid w:val="109E4F58"/>
    <w:rsid w:val="10A74395"/>
    <w:rsid w:val="10B2BCC3"/>
    <w:rsid w:val="10C2B5D3"/>
    <w:rsid w:val="10E34E9D"/>
    <w:rsid w:val="10EC3A84"/>
    <w:rsid w:val="10F0D7B0"/>
    <w:rsid w:val="10FFD240"/>
    <w:rsid w:val="112AF4CC"/>
    <w:rsid w:val="112AFCB4"/>
    <w:rsid w:val="11465C31"/>
    <w:rsid w:val="119F760F"/>
    <w:rsid w:val="11B93B29"/>
    <w:rsid w:val="1202EEDC"/>
    <w:rsid w:val="1262AA9C"/>
    <w:rsid w:val="1269210C"/>
    <w:rsid w:val="128864F4"/>
    <w:rsid w:val="128D49DE"/>
    <w:rsid w:val="12997FE8"/>
    <w:rsid w:val="12AC33B7"/>
    <w:rsid w:val="12BD1D2B"/>
    <w:rsid w:val="12C8B558"/>
    <w:rsid w:val="12E0AEC5"/>
    <w:rsid w:val="132CD389"/>
    <w:rsid w:val="13A0A06B"/>
    <w:rsid w:val="13CDEB5D"/>
    <w:rsid w:val="13EC75BD"/>
    <w:rsid w:val="140C2D24"/>
    <w:rsid w:val="1420C166"/>
    <w:rsid w:val="14459BE0"/>
    <w:rsid w:val="14582000"/>
    <w:rsid w:val="14773FED"/>
    <w:rsid w:val="148B34DF"/>
    <w:rsid w:val="148CA0B5"/>
    <w:rsid w:val="14B96FB9"/>
    <w:rsid w:val="14E3304D"/>
    <w:rsid w:val="151CAAA1"/>
    <w:rsid w:val="15241257"/>
    <w:rsid w:val="1529133C"/>
    <w:rsid w:val="152A4E10"/>
    <w:rsid w:val="15475D47"/>
    <w:rsid w:val="154A8475"/>
    <w:rsid w:val="155CD76B"/>
    <w:rsid w:val="15753E7B"/>
    <w:rsid w:val="15940EEB"/>
    <w:rsid w:val="1594F806"/>
    <w:rsid w:val="15CBBB7F"/>
    <w:rsid w:val="15E3D479"/>
    <w:rsid w:val="15E4EE74"/>
    <w:rsid w:val="15F3C8C7"/>
    <w:rsid w:val="15FE0DE2"/>
    <w:rsid w:val="16403399"/>
    <w:rsid w:val="166C6EBA"/>
    <w:rsid w:val="1683A5A2"/>
    <w:rsid w:val="169CCDFF"/>
    <w:rsid w:val="16AF728B"/>
    <w:rsid w:val="16FB6541"/>
    <w:rsid w:val="172FF386"/>
    <w:rsid w:val="17434CEB"/>
    <w:rsid w:val="1774D516"/>
    <w:rsid w:val="17930709"/>
    <w:rsid w:val="17A59263"/>
    <w:rsid w:val="17C285A7"/>
    <w:rsid w:val="17D166F6"/>
    <w:rsid w:val="17D311F7"/>
    <w:rsid w:val="1805F134"/>
    <w:rsid w:val="1812B6F1"/>
    <w:rsid w:val="1826E93A"/>
    <w:rsid w:val="18BF07BB"/>
    <w:rsid w:val="18CB1835"/>
    <w:rsid w:val="18E311A2"/>
    <w:rsid w:val="18FA2DC2"/>
    <w:rsid w:val="18FE323D"/>
    <w:rsid w:val="1902C4C9"/>
    <w:rsid w:val="190ABAA5"/>
    <w:rsid w:val="192EBA1B"/>
    <w:rsid w:val="193EFA67"/>
    <w:rsid w:val="1944948A"/>
    <w:rsid w:val="196FF3DD"/>
    <w:rsid w:val="1A081F46"/>
    <w:rsid w:val="1A082BD0"/>
    <w:rsid w:val="1A3F1613"/>
    <w:rsid w:val="1A66BE1B"/>
    <w:rsid w:val="1AA05B92"/>
    <w:rsid w:val="1AA45FF7"/>
    <w:rsid w:val="1AE2B9DC"/>
    <w:rsid w:val="1B123CFF"/>
    <w:rsid w:val="1B25315F"/>
    <w:rsid w:val="1B4588DD"/>
    <w:rsid w:val="1B49CAC1"/>
    <w:rsid w:val="1B51F45C"/>
    <w:rsid w:val="1B5DF284"/>
    <w:rsid w:val="1B6A284E"/>
    <w:rsid w:val="1B731CBC"/>
    <w:rsid w:val="1BF4005E"/>
    <w:rsid w:val="1BFAEAFE"/>
    <w:rsid w:val="1C0CD091"/>
    <w:rsid w:val="1C39A7F7"/>
    <w:rsid w:val="1C69ADE9"/>
    <w:rsid w:val="1CA66EB3"/>
    <w:rsid w:val="1CB7795E"/>
    <w:rsid w:val="1CBA4425"/>
    <w:rsid w:val="1CCFA586"/>
    <w:rsid w:val="1CE29286"/>
    <w:rsid w:val="1CED49EB"/>
    <w:rsid w:val="1D283431"/>
    <w:rsid w:val="1D2C05C5"/>
    <w:rsid w:val="1D4EBBC6"/>
    <w:rsid w:val="1D823F12"/>
    <w:rsid w:val="1D8825FC"/>
    <w:rsid w:val="1D90B0D6"/>
    <w:rsid w:val="1DA1239C"/>
    <w:rsid w:val="1DEA7909"/>
    <w:rsid w:val="1DFD3EF7"/>
    <w:rsid w:val="1E3BDD1C"/>
    <w:rsid w:val="1E502039"/>
    <w:rsid w:val="1E76DB43"/>
    <w:rsid w:val="1E856792"/>
    <w:rsid w:val="1EA51AB9"/>
    <w:rsid w:val="1EF113F4"/>
    <w:rsid w:val="1F2BE169"/>
    <w:rsid w:val="1F3714AF"/>
    <w:rsid w:val="1F46EF00"/>
    <w:rsid w:val="1F718E62"/>
    <w:rsid w:val="1F85A99C"/>
    <w:rsid w:val="1F9E6559"/>
    <w:rsid w:val="1FC1B7E1"/>
    <w:rsid w:val="1FCE7E55"/>
    <w:rsid w:val="1FE64142"/>
    <w:rsid w:val="1FF22E34"/>
    <w:rsid w:val="2013A59B"/>
    <w:rsid w:val="203DD826"/>
    <w:rsid w:val="204DDE27"/>
    <w:rsid w:val="2087E5DA"/>
    <w:rsid w:val="20A10D3C"/>
    <w:rsid w:val="20B31865"/>
    <w:rsid w:val="20C3D588"/>
    <w:rsid w:val="20F0A039"/>
    <w:rsid w:val="213FF3E0"/>
    <w:rsid w:val="215DB18D"/>
    <w:rsid w:val="216B23BD"/>
    <w:rsid w:val="218E960D"/>
    <w:rsid w:val="21971A10"/>
    <w:rsid w:val="21C8A894"/>
    <w:rsid w:val="21DC2403"/>
    <w:rsid w:val="21FD11AD"/>
    <w:rsid w:val="22048EF9"/>
    <w:rsid w:val="221B5B1F"/>
    <w:rsid w:val="2220756C"/>
    <w:rsid w:val="224374C7"/>
    <w:rsid w:val="22584C19"/>
    <w:rsid w:val="225971EC"/>
    <w:rsid w:val="226502BE"/>
    <w:rsid w:val="22888E3F"/>
    <w:rsid w:val="22AAD5FF"/>
    <w:rsid w:val="22CE06A2"/>
    <w:rsid w:val="22F7749F"/>
    <w:rsid w:val="23154D24"/>
    <w:rsid w:val="23265392"/>
    <w:rsid w:val="2360D685"/>
    <w:rsid w:val="236B72C2"/>
    <w:rsid w:val="237E4E53"/>
    <w:rsid w:val="23AE4032"/>
    <w:rsid w:val="23D3C068"/>
    <w:rsid w:val="23E18EB4"/>
    <w:rsid w:val="242FC8DF"/>
    <w:rsid w:val="2469798A"/>
    <w:rsid w:val="2481F4F4"/>
    <w:rsid w:val="2482FBB0"/>
    <w:rsid w:val="2485142E"/>
    <w:rsid w:val="24CE365E"/>
    <w:rsid w:val="24D5301B"/>
    <w:rsid w:val="24E61CC7"/>
    <w:rsid w:val="24F2B833"/>
    <w:rsid w:val="25027607"/>
    <w:rsid w:val="253BD5AC"/>
    <w:rsid w:val="2566E492"/>
    <w:rsid w:val="257BB5D6"/>
    <w:rsid w:val="259B3727"/>
    <w:rsid w:val="25A5DC97"/>
    <w:rsid w:val="2614B63E"/>
    <w:rsid w:val="265A7F4C"/>
    <w:rsid w:val="26644FDB"/>
    <w:rsid w:val="268403FD"/>
    <w:rsid w:val="2697A167"/>
    <w:rsid w:val="26A0528D"/>
    <w:rsid w:val="26ABDED6"/>
    <w:rsid w:val="26C3D843"/>
    <w:rsid w:val="26D1E396"/>
    <w:rsid w:val="26D755B0"/>
    <w:rsid w:val="26FC13CF"/>
    <w:rsid w:val="2704EA9A"/>
    <w:rsid w:val="271089E7"/>
    <w:rsid w:val="27118606"/>
    <w:rsid w:val="27255B2B"/>
    <w:rsid w:val="273577FA"/>
    <w:rsid w:val="27461E5A"/>
    <w:rsid w:val="276CB79A"/>
    <w:rsid w:val="27B1F1E2"/>
    <w:rsid w:val="27C74276"/>
    <w:rsid w:val="27DEF9CB"/>
    <w:rsid w:val="2811B299"/>
    <w:rsid w:val="281D3915"/>
    <w:rsid w:val="282544EB"/>
    <w:rsid w:val="28738863"/>
    <w:rsid w:val="289DAF27"/>
    <w:rsid w:val="28AF4213"/>
    <w:rsid w:val="28C8149D"/>
    <w:rsid w:val="28CD2105"/>
    <w:rsid w:val="28FF320F"/>
    <w:rsid w:val="290582AD"/>
    <w:rsid w:val="29190820"/>
    <w:rsid w:val="29250B36"/>
    <w:rsid w:val="2928AFA0"/>
    <w:rsid w:val="29378869"/>
    <w:rsid w:val="29389CB5"/>
    <w:rsid w:val="2940576A"/>
    <w:rsid w:val="29419FFB"/>
    <w:rsid w:val="29484402"/>
    <w:rsid w:val="294A799C"/>
    <w:rsid w:val="2983C55A"/>
    <w:rsid w:val="2992D522"/>
    <w:rsid w:val="29BB0D47"/>
    <w:rsid w:val="29BB9275"/>
    <w:rsid w:val="29C8F88D"/>
    <w:rsid w:val="29CA96EB"/>
    <w:rsid w:val="2A029C42"/>
    <w:rsid w:val="2A1A8C34"/>
    <w:rsid w:val="2A240D7B"/>
    <w:rsid w:val="2A57FC61"/>
    <w:rsid w:val="2A745DE2"/>
    <w:rsid w:val="2A794322"/>
    <w:rsid w:val="2AD914D7"/>
    <w:rsid w:val="2B32B749"/>
    <w:rsid w:val="2B3E4731"/>
    <w:rsid w:val="2B4BBF71"/>
    <w:rsid w:val="2B753009"/>
    <w:rsid w:val="2B7D654A"/>
    <w:rsid w:val="2B8A66EF"/>
    <w:rsid w:val="2BA02C41"/>
    <w:rsid w:val="2BC23D65"/>
    <w:rsid w:val="2BC5DD76"/>
    <w:rsid w:val="2BC92C28"/>
    <w:rsid w:val="2BFC005B"/>
    <w:rsid w:val="2C29D2BE"/>
    <w:rsid w:val="2C44E25D"/>
    <w:rsid w:val="2C9BE289"/>
    <w:rsid w:val="2CB0B3CD"/>
    <w:rsid w:val="2CBB6471"/>
    <w:rsid w:val="2CD822A4"/>
    <w:rsid w:val="2CDFE93D"/>
    <w:rsid w:val="2CECF3E8"/>
    <w:rsid w:val="2D078F19"/>
    <w:rsid w:val="2D57E706"/>
    <w:rsid w:val="2D5C71F6"/>
    <w:rsid w:val="2D63D831"/>
    <w:rsid w:val="2D6B92E6"/>
    <w:rsid w:val="2D715EFF"/>
    <w:rsid w:val="2DA0C4B9"/>
    <w:rsid w:val="2DA78294"/>
    <w:rsid w:val="2DAF504D"/>
    <w:rsid w:val="2E0E08BA"/>
    <w:rsid w:val="2E497CE3"/>
    <w:rsid w:val="2E49F3E5"/>
    <w:rsid w:val="2E63639D"/>
    <w:rsid w:val="2E79A01E"/>
    <w:rsid w:val="2E898E92"/>
    <w:rsid w:val="2E899A76"/>
    <w:rsid w:val="2E9AFC3A"/>
    <w:rsid w:val="2F04C8F9"/>
    <w:rsid w:val="2F14788F"/>
    <w:rsid w:val="2F247C20"/>
    <w:rsid w:val="2F4A9D98"/>
    <w:rsid w:val="2F8DF4E4"/>
    <w:rsid w:val="2FA0728B"/>
    <w:rsid w:val="303E26C7"/>
    <w:rsid w:val="303FDFC0"/>
    <w:rsid w:val="30411948"/>
    <w:rsid w:val="30603D4D"/>
    <w:rsid w:val="30704612"/>
    <w:rsid w:val="307836BA"/>
    <w:rsid w:val="3084C3AB"/>
    <w:rsid w:val="30A0A1B0"/>
    <w:rsid w:val="30B79583"/>
    <w:rsid w:val="30C9CD9E"/>
    <w:rsid w:val="312B0AB1"/>
    <w:rsid w:val="312F7C8F"/>
    <w:rsid w:val="3145A97C"/>
    <w:rsid w:val="31581B37"/>
    <w:rsid w:val="315F14F4"/>
    <w:rsid w:val="31610F74"/>
    <w:rsid w:val="316D2047"/>
    <w:rsid w:val="317BA0ED"/>
    <w:rsid w:val="31B42F41"/>
    <w:rsid w:val="31B50B93"/>
    <w:rsid w:val="31BD17EB"/>
    <w:rsid w:val="31E5A328"/>
    <w:rsid w:val="31F28536"/>
    <w:rsid w:val="3226CD33"/>
    <w:rsid w:val="3232597C"/>
    <w:rsid w:val="327F0B20"/>
    <w:rsid w:val="327F1704"/>
    <w:rsid w:val="3280073F"/>
    <w:rsid w:val="329078C8"/>
    <w:rsid w:val="32B47FD2"/>
    <w:rsid w:val="32B54E98"/>
    <w:rsid w:val="32B875C6"/>
    <w:rsid w:val="32ECFB2C"/>
    <w:rsid w:val="332366C7"/>
    <w:rsid w:val="3339801B"/>
    <w:rsid w:val="3339ACD0"/>
    <w:rsid w:val="333C34DA"/>
    <w:rsid w:val="3349F620"/>
    <w:rsid w:val="334F64B7"/>
    <w:rsid w:val="336A4915"/>
    <w:rsid w:val="33828137"/>
    <w:rsid w:val="33BBCCF5"/>
    <w:rsid w:val="33C959C8"/>
    <w:rsid w:val="33CD4F4A"/>
    <w:rsid w:val="33E8AAAA"/>
    <w:rsid w:val="33F9599C"/>
    <w:rsid w:val="3451E847"/>
    <w:rsid w:val="3464F059"/>
    <w:rsid w:val="347D4A3E"/>
    <w:rsid w:val="348F94BB"/>
    <w:rsid w:val="34C4D012"/>
    <w:rsid w:val="34C80100"/>
    <w:rsid w:val="34D24D14"/>
    <w:rsid w:val="34D48BAA"/>
    <w:rsid w:val="34E2DBC6"/>
    <w:rsid w:val="34F89D45"/>
    <w:rsid w:val="35337457"/>
    <w:rsid w:val="35745188"/>
    <w:rsid w:val="35AA8821"/>
    <w:rsid w:val="35D5A19F"/>
    <w:rsid w:val="35EB95EF"/>
    <w:rsid w:val="35F4FBB2"/>
    <w:rsid w:val="362BBF2B"/>
    <w:rsid w:val="3665D437"/>
    <w:rsid w:val="36F3B535"/>
    <w:rsid w:val="37275BA5"/>
    <w:rsid w:val="3728A831"/>
    <w:rsid w:val="375C6207"/>
    <w:rsid w:val="376A8194"/>
    <w:rsid w:val="3797B1E7"/>
    <w:rsid w:val="379DB08C"/>
    <w:rsid w:val="37EAAFA0"/>
    <w:rsid w:val="380967A3"/>
    <w:rsid w:val="38216110"/>
    <w:rsid w:val="385F5E42"/>
    <w:rsid w:val="38A97F0B"/>
    <w:rsid w:val="38C998F9"/>
    <w:rsid w:val="38C9C663"/>
    <w:rsid w:val="38D43507"/>
    <w:rsid w:val="390A3D08"/>
    <w:rsid w:val="3924D727"/>
    <w:rsid w:val="39259681"/>
    <w:rsid w:val="39913EE3"/>
    <w:rsid w:val="39A0B15C"/>
    <w:rsid w:val="39B721CA"/>
    <w:rsid w:val="39C5FE81"/>
    <w:rsid w:val="3A04AFC0"/>
    <w:rsid w:val="3A1C9629"/>
    <w:rsid w:val="3A267060"/>
    <w:rsid w:val="3A393D7C"/>
    <w:rsid w:val="3A3A6EAE"/>
    <w:rsid w:val="3A767160"/>
    <w:rsid w:val="3A7FBA6B"/>
    <w:rsid w:val="3A8E6ACD"/>
    <w:rsid w:val="3AAEC85A"/>
    <w:rsid w:val="3AC6C1C7"/>
    <w:rsid w:val="3AE6B49E"/>
    <w:rsid w:val="3AFC761D"/>
    <w:rsid w:val="3AFEAE0B"/>
    <w:rsid w:val="3B2BAB8D"/>
    <w:rsid w:val="3B34E4A4"/>
    <w:rsid w:val="3B358472"/>
    <w:rsid w:val="3B3C9F59"/>
    <w:rsid w:val="3B407CD1"/>
    <w:rsid w:val="3BA791BE"/>
    <w:rsid w:val="3BB46FAA"/>
    <w:rsid w:val="3BBED282"/>
    <w:rsid w:val="3C029B4E"/>
    <w:rsid w:val="3C127920"/>
    <w:rsid w:val="3C405B2F"/>
    <w:rsid w:val="3C4D2116"/>
    <w:rsid w:val="3C504844"/>
    <w:rsid w:val="3C60493A"/>
    <w:rsid w:val="3C9FCE6E"/>
    <w:rsid w:val="3CA9A95C"/>
    <w:rsid w:val="3CAA80B1"/>
    <w:rsid w:val="3CCD962D"/>
    <w:rsid w:val="3CF3FBA4"/>
    <w:rsid w:val="3D1A53B5"/>
    <w:rsid w:val="3D3B0B39"/>
    <w:rsid w:val="3D493FD3"/>
    <w:rsid w:val="3D4EA2AA"/>
    <w:rsid w:val="3D4FFDBE"/>
    <w:rsid w:val="3D703E70"/>
    <w:rsid w:val="3D94C045"/>
    <w:rsid w:val="3DB4DE9D"/>
    <w:rsid w:val="3E792F5A"/>
    <w:rsid w:val="3EA106D4"/>
    <w:rsid w:val="3EC1DADA"/>
    <w:rsid w:val="3EE73B61"/>
    <w:rsid w:val="3EED769B"/>
    <w:rsid w:val="3EFCEB86"/>
    <w:rsid w:val="3F08EFF9"/>
    <w:rsid w:val="3F0F4097"/>
    <w:rsid w:val="3F140DD7"/>
    <w:rsid w:val="3F417E4D"/>
    <w:rsid w:val="3F6C30F3"/>
    <w:rsid w:val="3FC85F5C"/>
    <w:rsid w:val="3FE1668B"/>
    <w:rsid w:val="3FFE46DD"/>
    <w:rsid w:val="4014C2D5"/>
    <w:rsid w:val="407A4A38"/>
    <w:rsid w:val="407E1BCC"/>
    <w:rsid w:val="409C65D7"/>
    <w:rsid w:val="40A702A0"/>
    <w:rsid w:val="40C6FBDC"/>
    <w:rsid w:val="40E483F4"/>
    <w:rsid w:val="40E9177B"/>
    <w:rsid w:val="40F6EAF0"/>
    <w:rsid w:val="4148FC34"/>
    <w:rsid w:val="4192F5E9"/>
    <w:rsid w:val="419A4064"/>
    <w:rsid w:val="41A0E68D"/>
    <w:rsid w:val="41DBF1DB"/>
    <w:rsid w:val="41E86D32"/>
    <w:rsid w:val="421063B5"/>
    <w:rsid w:val="423390A8"/>
    <w:rsid w:val="4260CB10"/>
    <w:rsid w:val="426FEC1D"/>
    <w:rsid w:val="42B97598"/>
    <w:rsid w:val="42BCA9A5"/>
    <w:rsid w:val="42D7BFA3"/>
    <w:rsid w:val="42E6BDE8"/>
    <w:rsid w:val="43324159"/>
    <w:rsid w:val="433D53CF"/>
    <w:rsid w:val="4352F23D"/>
    <w:rsid w:val="4362F0AB"/>
    <w:rsid w:val="4378E4FB"/>
    <w:rsid w:val="438FE249"/>
    <w:rsid w:val="43A65932"/>
    <w:rsid w:val="43F4ADEB"/>
    <w:rsid w:val="4419DC0B"/>
    <w:rsid w:val="443623C0"/>
    <w:rsid w:val="4443F17D"/>
    <w:rsid w:val="4450F93A"/>
    <w:rsid w:val="44695A8E"/>
    <w:rsid w:val="447E871C"/>
    <w:rsid w:val="449D324B"/>
    <w:rsid w:val="44CCB722"/>
    <w:rsid w:val="44D08DAB"/>
    <w:rsid w:val="44EA7CA3"/>
    <w:rsid w:val="44F68D76"/>
    <w:rsid w:val="451C3908"/>
    <w:rsid w:val="453307BD"/>
    <w:rsid w:val="453B8465"/>
    <w:rsid w:val="454A050B"/>
    <w:rsid w:val="45B0AA9C"/>
    <w:rsid w:val="45DC33D1"/>
    <w:rsid w:val="46451313"/>
    <w:rsid w:val="46498AA6"/>
    <w:rsid w:val="4661CB91"/>
    <w:rsid w:val="46A37B52"/>
    <w:rsid w:val="46C7266C"/>
    <w:rsid w:val="46C9B3CC"/>
    <w:rsid w:val="46CC0E3C"/>
    <w:rsid w:val="46FF79E7"/>
    <w:rsid w:val="47024386"/>
    <w:rsid w:val="472C4EAD"/>
    <w:rsid w:val="4734C89B"/>
    <w:rsid w:val="479F8595"/>
    <w:rsid w:val="47A2FBE1"/>
    <w:rsid w:val="47C8C852"/>
    <w:rsid w:val="47CB51E5"/>
    <w:rsid w:val="4802E41A"/>
    <w:rsid w:val="480F19E4"/>
    <w:rsid w:val="483C1766"/>
    <w:rsid w:val="4844CE3A"/>
    <w:rsid w:val="48621C26"/>
    <w:rsid w:val="48754ADE"/>
    <w:rsid w:val="48768CFC"/>
    <w:rsid w:val="48793699"/>
    <w:rsid w:val="489E2A6B"/>
    <w:rsid w:val="48A92B20"/>
    <w:rsid w:val="48C1575E"/>
    <w:rsid w:val="48C2A23F"/>
    <w:rsid w:val="48D628A2"/>
    <w:rsid w:val="48ED4D2E"/>
    <w:rsid w:val="492FCC9D"/>
    <w:rsid w:val="493B9D01"/>
    <w:rsid w:val="4944A442"/>
    <w:rsid w:val="49474832"/>
    <w:rsid w:val="495F35BB"/>
    <w:rsid w:val="49A42CAA"/>
    <w:rsid w:val="49C276B5"/>
    <w:rsid w:val="49CDAA3B"/>
    <w:rsid w:val="49F18C42"/>
    <w:rsid w:val="49FA1045"/>
    <w:rsid w:val="4A375F83"/>
    <w:rsid w:val="4A4891A5"/>
    <w:rsid w:val="4A629FEE"/>
    <w:rsid w:val="4A63ECC0"/>
    <w:rsid w:val="4A86A3CD"/>
    <w:rsid w:val="4A98E366"/>
    <w:rsid w:val="4ABD6440"/>
    <w:rsid w:val="4AD9E497"/>
    <w:rsid w:val="4ADD6A26"/>
    <w:rsid w:val="4AF2AB99"/>
    <w:rsid w:val="4AF6684A"/>
    <w:rsid w:val="4B33C0DD"/>
    <w:rsid w:val="4B68ED39"/>
    <w:rsid w:val="4B6C27EE"/>
    <w:rsid w:val="4B6F4F1C"/>
    <w:rsid w:val="4B7394ED"/>
    <w:rsid w:val="4B972C24"/>
    <w:rsid w:val="4B9F61C3"/>
    <w:rsid w:val="4BCC3F78"/>
    <w:rsid w:val="4BDF5F89"/>
    <w:rsid w:val="4BFB9354"/>
    <w:rsid w:val="4C1D693E"/>
    <w:rsid w:val="4C24EDF0"/>
    <w:rsid w:val="4C2E329A"/>
    <w:rsid w:val="4C514816"/>
    <w:rsid w:val="4C768AE3"/>
    <w:rsid w:val="4C97AF76"/>
    <w:rsid w:val="4C9B2445"/>
    <w:rsid w:val="4CA73EB5"/>
    <w:rsid w:val="4CAE9F5B"/>
    <w:rsid w:val="4CBD3D8F"/>
    <w:rsid w:val="4CD76460"/>
    <w:rsid w:val="4CE7A318"/>
    <w:rsid w:val="4CFC745C"/>
    <w:rsid w:val="4D4849AE"/>
    <w:rsid w:val="4D4CF794"/>
    <w:rsid w:val="4D4D3B78"/>
    <w:rsid w:val="4D54B249"/>
    <w:rsid w:val="4D864B69"/>
    <w:rsid w:val="4D8AF5C1"/>
    <w:rsid w:val="4DAAA8E8"/>
    <w:rsid w:val="4DD89080"/>
    <w:rsid w:val="4DFEB243"/>
    <w:rsid w:val="4E523942"/>
    <w:rsid w:val="4E69D4DF"/>
    <w:rsid w:val="4EB4559C"/>
    <w:rsid w:val="4EEFE2DC"/>
    <w:rsid w:val="4EEFED6A"/>
    <w:rsid w:val="4EF2E7C1"/>
    <w:rsid w:val="4F0542F7"/>
    <w:rsid w:val="4F1CD86A"/>
    <w:rsid w:val="4F2E9511"/>
    <w:rsid w:val="4F85D95A"/>
    <w:rsid w:val="4FC0DFB4"/>
    <w:rsid w:val="4FC1BC06"/>
    <w:rsid w:val="4FFF35A9"/>
    <w:rsid w:val="5001CDB5"/>
    <w:rsid w:val="50802F4A"/>
    <w:rsid w:val="5094243C"/>
    <w:rsid w:val="50A3B500"/>
    <w:rsid w:val="50A4DA75"/>
    <w:rsid w:val="50AC57F0"/>
    <w:rsid w:val="50C19D49"/>
    <w:rsid w:val="512599FE"/>
    <w:rsid w:val="513EA28E"/>
    <w:rsid w:val="5146FF23"/>
    <w:rsid w:val="5189DA04"/>
    <w:rsid w:val="51A3C1A5"/>
    <w:rsid w:val="51DBB07D"/>
    <w:rsid w:val="51E089D9"/>
    <w:rsid w:val="51E46BF7"/>
    <w:rsid w:val="52209B88"/>
    <w:rsid w:val="5232D4C0"/>
    <w:rsid w:val="5232DF2E"/>
    <w:rsid w:val="5233D05B"/>
    <w:rsid w:val="524C8BA6"/>
    <w:rsid w:val="526DFB20"/>
    <w:rsid w:val="52870C29"/>
    <w:rsid w:val="5293EA82"/>
    <w:rsid w:val="52AA5695"/>
    <w:rsid w:val="52E12B84"/>
    <w:rsid w:val="52FACB04"/>
    <w:rsid w:val="52FF70E2"/>
    <w:rsid w:val="537DCDEE"/>
    <w:rsid w:val="53ADC0C8"/>
    <w:rsid w:val="53D6ECB6"/>
    <w:rsid w:val="53F74A43"/>
    <w:rsid w:val="5450690B"/>
    <w:rsid w:val="54955FFA"/>
    <w:rsid w:val="54C17AC6"/>
    <w:rsid w:val="54D72FBB"/>
    <w:rsid w:val="54F25E2C"/>
    <w:rsid w:val="551C616C"/>
    <w:rsid w:val="55449B3D"/>
    <w:rsid w:val="555424E1"/>
    <w:rsid w:val="559F7B0C"/>
    <w:rsid w:val="55C581DA"/>
    <w:rsid w:val="55D21D46"/>
    <w:rsid w:val="55E91A94"/>
    <w:rsid w:val="56148A87"/>
    <w:rsid w:val="5635A54B"/>
    <w:rsid w:val="56591973"/>
    <w:rsid w:val="565ADC34"/>
    <w:rsid w:val="5687D9B6"/>
    <w:rsid w:val="56C8FF11"/>
    <w:rsid w:val="56EE7F47"/>
    <w:rsid w:val="56FEBDFF"/>
    <w:rsid w:val="570ACED2"/>
    <w:rsid w:val="57427B66"/>
    <w:rsid w:val="574F03CE"/>
    <w:rsid w:val="576A2DC2"/>
    <w:rsid w:val="57875F51"/>
    <w:rsid w:val="57AB03EF"/>
    <w:rsid w:val="57DC9FC0"/>
    <w:rsid w:val="57EFFADE"/>
    <w:rsid w:val="580C86D7"/>
    <w:rsid w:val="5826A1B1"/>
    <w:rsid w:val="582BA260"/>
    <w:rsid w:val="5879AA07"/>
    <w:rsid w:val="58FC9E28"/>
    <w:rsid w:val="58FE90DF"/>
    <w:rsid w:val="59149795"/>
    <w:rsid w:val="594711B9"/>
    <w:rsid w:val="5975C0F6"/>
    <w:rsid w:val="59A3AF4D"/>
    <w:rsid w:val="59A45C24"/>
    <w:rsid w:val="5A03D9EF"/>
    <w:rsid w:val="5A0A5576"/>
    <w:rsid w:val="5A285D8E"/>
    <w:rsid w:val="5A348DC1"/>
    <w:rsid w:val="5A456F84"/>
    <w:rsid w:val="5A4D0BA2"/>
    <w:rsid w:val="5AD9E94D"/>
    <w:rsid w:val="5AE20155"/>
    <w:rsid w:val="5B53C2F5"/>
    <w:rsid w:val="5B66BA66"/>
    <w:rsid w:val="5B7382FB"/>
    <w:rsid w:val="5BF66B38"/>
    <w:rsid w:val="5C1758E2"/>
    <w:rsid w:val="5C2B551B"/>
    <w:rsid w:val="5C53E008"/>
    <w:rsid w:val="5C7285F8"/>
    <w:rsid w:val="5C7905AC"/>
    <w:rsid w:val="5CA137AF"/>
    <w:rsid w:val="5CD5CC26"/>
    <w:rsid w:val="5CDB500F"/>
    <w:rsid w:val="5D130860"/>
    <w:rsid w:val="5D169C8B"/>
    <w:rsid w:val="5D1F55A1"/>
    <w:rsid w:val="5D53FAE3"/>
    <w:rsid w:val="5D7283F9"/>
    <w:rsid w:val="5D74BE19"/>
    <w:rsid w:val="5D8F1CC1"/>
    <w:rsid w:val="5D972BD3"/>
    <w:rsid w:val="5DC87EBB"/>
    <w:rsid w:val="5DD93659"/>
    <w:rsid w:val="5DF4C3F1"/>
    <w:rsid w:val="5DFD2202"/>
    <w:rsid w:val="5E00DE61"/>
    <w:rsid w:val="5E0C0F58"/>
    <w:rsid w:val="5E18D7CE"/>
    <w:rsid w:val="5E31040C"/>
    <w:rsid w:val="5E4AF7F9"/>
    <w:rsid w:val="5E68C7D7"/>
    <w:rsid w:val="5E830140"/>
    <w:rsid w:val="5E86FAAB"/>
    <w:rsid w:val="5E8AC3E9"/>
    <w:rsid w:val="5EA44715"/>
    <w:rsid w:val="5EA7E855"/>
    <w:rsid w:val="5EC80879"/>
    <w:rsid w:val="5ECC61D4"/>
    <w:rsid w:val="5ECE4CF6"/>
    <w:rsid w:val="5EF1DA94"/>
    <w:rsid w:val="5EF8BC4B"/>
    <w:rsid w:val="5F01B088"/>
    <w:rsid w:val="5F044894"/>
    <w:rsid w:val="5F096B3D"/>
    <w:rsid w:val="5F51C7CD"/>
    <w:rsid w:val="5F543818"/>
    <w:rsid w:val="5F5879C6"/>
    <w:rsid w:val="5F5AAF6D"/>
    <w:rsid w:val="5F8A51DA"/>
    <w:rsid w:val="5F8B074E"/>
    <w:rsid w:val="5F927136"/>
    <w:rsid w:val="5FFC267E"/>
    <w:rsid w:val="6037A5A1"/>
    <w:rsid w:val="60386FB7"/>
    <w:rsid w:val="60846329"/>
    <w:rsid w:val="60C8E7D7"/>
    <w:rsid w:val="60F618E5"/>
    <w:rsid w:val="60F81365"/>
    <w:rsid w:val="614B9A6C"/>
    <w:rsid w:val="617830B4"/>
    <w:rsid w:val="6188B9F2"/>
    <w:rsid w:val="6189BBF8"/>
    <w:rsid w:val="61910673"/>
    <w:rsid w:val="61C95D6D"/>
    <w:rsid w:val="61E78C25"/>
    <w:rsid w:val="621057F3"/>
    <w:rsid w:val="6213BC62"/>
    <w:rsid w:val="621AF451"/>
    <w:rsid w:val="622C1227"/>
    <w:rsid w:val="6279500B"/>
    <w:rsid w:val="62C13B57"/>
    <w:rsid w:val="62E1224A"/>
    <w:rsid w:val="62F75635"/>
    <w:rsid w:val="63132C34"/>
    <w:rsid w:val="631B50BF"/>
    <w:rsid w:val="6337C34F"/>
    <w:rsid w:val="63507F0C"/>
    <w:rsid w:val="6352A5FA"/>
    <w:rsid w:val="6360B29B"/>
    <w:rsid w:val="6367AD3A"/>
    <w:rsid w:val="637669A0"/>
    <w:rsid w:val="6380ECF2"/>
    <w:rsid w:val="63826653"/>
    <w:rsid w:val="63A37306"/>
    <w:rsid w:val="63C79A18"/>
    <w:rsid w:val="63CC603F"/>
    <w:rsid w:val="63EC4EEC"/>
    <w:rsid w:val="63ECC0DF"/>
    <w:rsid w:val="63FB97F1"/>
    <w:rsid w:val="6401D009"/>
    <w:rsid w:val="64086123"/>
    <w:rsid w:val="6434DCE4"/>
    <w:rsid w:val="646B205C"/>
    <w:rsid w:val="6472DA16"/>
    <w:rsid w:val="64A2B9EC"/>
    <w:rsid w:val="64EB9573"/>
    <w:rsid w:val="64EBF3FB"/>
    <w:rsid w:val="64FA2B46"/>
    <w:rsid w:val="6508216C"/>
    <w:rsid w:val="65A99155"/>
    <w:rsid w:val="65AF2B60"/>
    <w:rsid w:val="65C3FCA4"/>
    <w:rsid w:val="65CB79F0"/>
    <w:rsid w:val="65E0BB6E"/>
    <w:rsid w:val="660EBFAC"/>
    <w:rsid w:val="6629B364"/>
    <w:rsid w:val="6629D5AA"/>
    <w:rsid w:val="6641CF17"/>
    <w:rsid w:val="66429167"/>
    <w:rsid w:val="664B2CB7"/>
    <w:rsid w:val="66517EAD"/>
    <w:rsid w:val="665C1360"/>
    <w:rsid w:val="66652D3A"/>
    <w:rsid w:val="668507F4"/>
    <w:rsid w:val="668E1325"/>
    <w:rsid w:val="668F69D6"/>
    <w:rsid w:val="66A5B3BA"/>
    <w:rsid w:val="66ACB3D4"/>
    <w:rsid w:val="66CAFB02"/>
    <w:rsid w:val="66CBBCF5"/>
    <w:rsid w:val="66CD0BDF"/>
    <w:rsid w:val="66E691CB"/>
    <w:rsid w:val="6703D9C3"/>
    <w:rsid w:val="67122F0E"/>
    <w:rsid w:val="6804EFB8"/>
    <w:rsid w:val="681F79A7"/>
    <w:rsid w:val="68268E01"/>
    <w:rsid w:val="6848A37D"/>
    <w:rsid w:val="6866748A"/>
    <w:rsid w:val="68805011"/>
    <w:rsid w:val="68851DC4"/>
    <w:rsid w:val="6890AE96"/>
    <w:rsid w:val="68A3D5C7"/>
    <w:rsid w:val="68B5E277"/>
    <w:rsid w:val="68F90B6E"/>
    <w:rsid w:val="6910E941"/>
    <w:rsid w:val="69188AE6"/>
    <w:rsid w:val="69283641"/>
    <w:rsid w:val="69362C4E"/>
    <w:rsid w:val="6947B792"/>
    <w:rsid w:val="697FD123"/>
    <w:rsid w:val="699BB3B1"/>
    <w:rsid w:val="69B39A1A"/>
    <w:rsid w:val="69C58A05"/>
    <w:rsid w:val="69CC4FF6"/>
    <w:rsid w:val="69F57BE4"/>
    <w:rsid w:val="6A848649"/>
    <w:rsid w:val="6A8AC33A"/>
    <w:rsid w:val="6A9ACC02"/>
    <w:rsid w:val="6AAED76D"/>
    <w:rsid w:val="6AD29237"/>
    <w:rsid w:val="6AF9295E"/>
    <w:rsid w:val="6B00F26F"/>
    <w:rsid w:val="6B504971"/>
    <w:rsid w:val="6B55D673"/>
    <w:rsid w:val="6B668565"/>
    <w:rsid w:val="6B8122C2"/>
    <w:rsid w:val="6B962ADB"/>
    <w:rsid w:val="6BC619B1"/>
    <w:rsid w:val="6BCD67CD"/>
    <w:rsid w:val="6BF4D2FE"/>
    <w:rsid w:val="6BF9291C"/>
    <w:rsid w:val="6C212E46"/>
    <w:rsid w:val="6C2C4324"/>
    <w:rsid w:val="6C649A1E"/>
    <w:rsid w:val="6C9576F1"/>
    <w:rsid w:val="6CCF95CD"/>
    <w:rsid w:val="6D2BA8DC"/>
    <w:rsid w:val="6D552D8D"/>
    <w:rsid w:val="6DADBC38"/>
    <w:rsid w:val="6DB4B5F5"/>
    <w:rsid w:val="6DB4C1D9"/>
    <w:rsid w:val="6DC9F0B5"/>
    <w:rsid w:val="6DCC0E6F"/>
    <w:rsid w:val="6E268654"/>
    <w:rsid w:val="6E470C7C"/>
    <w:rsid w:val="6E88F69C"/>
    <w:rsid w:val="6EB66564"/>
    <w:rsid w:val="6EC91FD8"/>
    <w:rsid w:val="6EC99EE3"/>
    <w:rsid w:val="6ED02579"/>
    <w:rsid w:val="6EDD62F5"/>
    <w:rsid w:val="6EE0E83D"/>
    <w:rsid w:val="6F057FC0"/>
    <w:rsid w:val="6F2749BC"/>
    <w:rsid w:val="6F4769E0"/>
    <w:rsid w:val="6F482BD3"/>
    <w:rsid w:val="6F4B5301"/>
    <w:rsid w:val="6F4F3D33"/>
    <w:rsid w:val="6F64A64E"/>
    <w:rsid w:val="6F6DC5C5"/>
    <w:rsid w:val="6F7703F7"/>
    <w:rsid w:val="6F8E98BD"/>
    <w:rsid w:val="6F8FD03F"/>
    <w:rsid w:val="6FA36A01"/>
    <w:rsid w:val="6FA9AEBB"/>
    <w:rsid w:val="6FABC6C6"/>
    <w:rsid w:val="701BCD0E"/>
    <w:rsid w:val="705A16AC"/>
    <w:rsid w:val="705F589F"/>
    <w:rsid w:val="70636D00"/>
    <w:rsid w:val="706661F9"/>
    <w:rsid w:val="707B87E5"/>
    <w:rsid w:val="709202F0"/>
    <w:rsid w:val="7098D729"/>
    <w:rsid w:val="709A5FB5"/>
    <w:rsid w:val="70F427E8"/>
    <w:rsid w:val="70FC4871"/>
    <w:rsid w:val="710B4C74"/>
    <w:rsid w:val="7128B85E"/>
    <w:rsid w:val="71305D05"/>
    <w:rsid w:val="7151F496"/>
    <w:rsid w:val="7155F94F"/>
    <w:rsid w:val="715A1F85"/>
    <w:rsid w:val="717D40E5"/>
    <w:rsid w:val="71BF8AF5"/>
    <w:rsid w:val="71C664E1"/>
    <w:rsid w:val="71D6FD34"/>
    <w:rsid w:val="71FF3E75"/>
    <w:rsid w:val="721E3D8B"/>
    <w:rsid w:val="722116CC"/>
    <w:rsid w:val="723008F8"/>
    <w:rsid w:val="7279A577"/>
    <w:rsid w:val="7286EFD2"/>
    <w:rsid w:val="728DB5C3"/>
    <w:rsid w:val="729F0E0D"/>
    <w:rsid w:val="72BC9B39"/>
    <w:rsid w:val="72D5C396"/>
    <w:rsid w:val="72DD733B"/>
    <w:rsid w:val="732F7C4B"/>
    <w:rsid w:val="735D5C83"/>
    <w:rsid w:val="736E0A7A"/>
    <w:rsid w:val="7370C269"/>
    <w:rsid w:val="73A46B7D"/>
    <w:rsid w:val="73CF1E23"/>
    <w:rsid w:val="73E9F9BA"/>
    <w:rsid w:val="740A9C4B"/>
    <w:rsid w:val="743B4FF3"/>
    <w:rsid w:val="744406F1"/>
    <w:rsid w:val="74584A0E"/>
    <w:rsid w:val="7460C6B6"/>
    <w:rsid w:val="746F475C"/>
    <w:rsid w:val="7490B895"/>
    <w:rsid w:val="74CD9028"/>
    <w:rsid w:val="74DE035A"/>
    <w:rsid w:val="750B6E72"/>
    <w:rsid w:val="752AA264"/>
    <w:rsid w:val="75353A5B"/>
    <w:rsid w:val="758E2BE4"/>
    <w:rsid w:val="75A49EE9"/>
    <w:rsid w:val="75A817BA"/>
    <w:rsid w:val="75AC1C35"/>
    <w:rsid w:val="75C8A82E"/>
    <w:rsid w:val="75E4CE10"/>
    <w:rsid w:val="76377571"/>
    <w:rsid w:val="767C398F"/>
    <w:rsid w:val="767E846B"/>
    <w:rsid w:val="768BE925"/>
    <w:rsid w:val="76A17124"/>
    <w:rsid w:val="76BB1E95"/>
    <w:rsid w:val="76DC5119"/>
    <w:rsid w:val="76E54556"/>
    <w:rsid w:val="775249EF"/>
    <w:rsid w:val="7752F27A"/>
    <w:rsid w:val="777B51DA"/>
    <w:rsid w:val="77AFEABE"/>
    <w:rsid w:val="77EC43B4"/>
    <w:rsid w:val="77FFB015"/>
    <w:rsid w:val="78034102"/>
    <w:rsid w:val="78380142"/>
    <w:rsid w:val="783E1706"/>
    <w:rsid w:val="78494A8C"/>
    <w:rsid w:val="784B91DF"/>
    <w:rsid w:val="784FFE8A"/>
    <w:rsid w:val="78A5E945"/>
    <w:rsid w:val="78C1B446"/>
    <w:rsid w:val="78F6E277"/>
    <w:rsid w:val="790BB75A"/>
    <w:rsid w:val="79130C6D"/>
    <w:rsid w:val="791F659A"/>
    <w:rsid w:val="793B309B"/>
    <w:rsid w:val="795BC582"/>
    <w:rsid w:val="795C8ED0"/>
    <w:rsid w:val="79867828"/>
    <w:rsid w:val="7987BB52"/>
    <w:rsid w:val="799EBDCF"/>
    <w:rsid w:val="7A3AB636"/>
    <w:rsid w:val="7A40954E"/>
    <w:rsid w:val="7A44EB6C"/>
    <w:rsid w:val="7A5FF903"/>
    <w:rsid w:val="7A690044"/>
    <w:rsid w:val="7A7E078B"/>
    <w:rsid w:val="7A8BFA66"/>
    <w:rsid w:val="7A9DB87B"/>
    <w:rsid w:val="7AE48A02"/>
    <w:rsid w:val="7AE78398"/>
    <w:rsid w:val="7AEEC9DA"/>
    <w:rsid w:val="7AF61455"/>
    <w:rsid w:val="7AFD19F6"/>
    <w:rsid w:val="7B08F8C4"/>
    <w:rsid w:val="7B1E6C47"/>
    <w:rsid w:val="7B619236"/>
    <w:rsid w:val="7BA68925"/>
    <w:rsid w:val="7BA83A58"/>
    <w:rsid w:val="7BB3C6A1"/>
    <w:rsid w:val="7BCBC00E"/>
    <w:rsid w:val="7BF4D8F8"/>
    <w:rsid w:val="7BFDCCA6"/>
    <w:rsid w:val="7C1645A8"/>
    <w:rsid w:val="7C38DCBC"/>
    <w:rsid w:val="7C43ECBF"/>
    <w:rsid w:val="7C620711"/>
    <w:rsid w:val="7C775C8E"/>
    <w:rsid w:val="7C8EC5DE"/>
    <w:rsid w:val="7C929692"/>
    <w:rsid w:val="7C92CECC"/>
    <w:rsid w:val="7CA47C30"/>
    <w:rsid w:val="7CBEF76D"/>
    <w:rsid w:val="7CD65E91"/>
    <w:rsid w:val="7CD6F0DA"/>
    <w:rsid w:val="7D23159E"/>
    <w:rsid w:val="7D592403"/>
    <w:rsid w:val="7D5DB61C"/>
    <w:rsid w:val="7D5F04BD"/>
    <w:rsid w:val="7D680C8D"/>
    <w:rsid w:val="7DAA3562"/>
    <w:rsid w:val="7DBB9726"/>
    <w:rsid w:val="7DC4503C"/>
    <w:rsid w:val="7E177C3F"/>
    <w:rsid w:val="7E825346"/>
    <w:rsid w:val="7E989B80"/>
    <w:rsid w:val="7EA5D8FC"/>
    <w:rsid w:val="7EC01473"/>
    <w:rsid w:val="7EC58D1E"/>
    <w:rsid w:val="7EEEB90C"/>
    <w:rsid w:val="7F080299"/>
    <w:rsid w:val="7F91D176"/>
    <w:rsid w:val="7F95928F"/>
    <w:rsid w:val="7FB109C8"/>
    <w:rsid w:val="7FB7F38B"/>
    <w:rsid w:val="7FBFB7FE"/>
    <w:rsid w:val="7FF39100"/>
    <w:rsid w:val="7FF7B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B8DF"/>
  <w15:chartTrackingRefBased/>
  <w15:docId w15:val="{FE28428F-F782-49E6-AA41-11EC93AB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1BE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BE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BE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1BE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1BE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C1BE8"/>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C1BE8"/>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3C1BE8"/>
    <w:rPr>
      <w:rFonts w:asciiTheme="majorHAnsi" w:hAnsiTheme="majorHAnsi" w:eastAsiaTheme="majorEastAsia" w:cstheme="majorBidi"/>
      <w:i/>
      <w:iCs/>
      <w:color w:val="2F5496" w:themeColor="accent1" w:themeShade="BF"/>
    </w:rPr>
  </w:style>
  <w:style w:type="paragraph" w:styleId="Footer">
    <w:name w:val="footer"/>
    <w:basedOn w:val="Normal"/>
    <w:link w:val="FooterChar"/>
    <w:uiPriority w:val="99"/>
    <w:unhideWhenUsed/>
    <w:rsid w:val="003C1B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1BE8"/>
  </w:style>
  <w:style w:type="paragraph" w:styleId="ListParagraph">
    <w:name w:val="List Paragraph"/>
    <w:basedOn w:val="Normal"/>
    <w:uiPriority w:val="34"/>
    <w:qFormat/>
    <w:rsid w:val="003C1BE8"/>
    <w:pPr>
      <w:ind w:left="720"/>
      <w:contextualSpacing/>
    </w:pPr>
  </w:style>
  <w:style w:type="paragraph" w:styleId="paragraph" w:customStyle="1">
    <w:name w:val="paragraph"/>
    <w:basedOn w:val="Normal"/>
    <w:rsid w:val="003C1B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C1BE8"/>
  </w:style>
  <w:style w:type="character" w:styleId="eop" w:customStyle="1">
    <w:name w:val="eop"/>
    <w:basedOn w:val="DefaultParagraphFont"/>
    <w:rsid w:val="003C1BE8"/>
  </w:style>
  <w:style w:type="character" w:styleId="CommentReference">
    <w:name w:val="annotation reference"/>
    <w:basedOn w:val="DefaultParagraphFont"/>
    <w:uiPriority w:val="99"/>
    <w:semiHidden/>
    <w:unhideWhenUsed/>
    <w:rsid w:val="003C1BE8"/>
    <w:rPr>
      <w:sz w:val="16"/>
      <w:szCs w:val="16"/>
    </w:rPr>
  </w:style>
  <w:style w:type="paragraph" w:styleId="CommentText">
    <w:name w:val="annotation text"/>
    <w:basedOn w:val="Normal"/>
    <w:link w:val="CommentTextChar"/>
    <w:uiPriority w:val="99"/>
    <w:unhideWhenUsed/>
    <w:rsid w:val="003C1BE8"/>
    <w:pPr>
      <w:spacing w:line="240" w:lineRule="auto"/>
    </w:pPr>
    <w:rPr>
      <w:sz w:val="20"/>
      <w:szCs w:val="20"/>
    </w:rPr>
  </w:style>
  <w:style w:type="character" w:styleId="CommentTextChar" w:customStyle="1">
    <w:name w:val="Comment Text Char"/>
    <w:basedOn w:val="DefaultParagraphFont"/>
    <w:link w:val="CommentText"/>
    <w:uiPriority w:val="99"/>
    <w:rsid w:val="003C1BE8"/>
    <w:rPr>
      <w:sz w:val="20"/>
      <w:szCs w:val="20"/>
    </w:rPr>
  </w:style>
  <w:style w:type="paragraph" w:styleId="CommentSubject">
    <w:name w:val="annotation subject"/>
    <w:basedOn w:val="CommentText"/>
    <w:next w:val="CommentText"/>
    <w:link w:val="CommentSubjectChar"/>
    <w:uiPriority w:val="99"/>
    <w:semiHidden/>
    <w:unhideWhenUsed/>
    <w:rsid w:val="003C1BE8"/>
    <w:rPr>
      <w:b/>
      <w:bCs/>
    </w:rPr>
  </w:style>
  <w:style w:type="character" w:styleId="CommentSubjectChar" w:customStyle="1">
    <w:name w:val="Comment Subject Char"/>
    <w:basedOn w:val="CommentTextChar"/>
    <w:link w:val="CommentSubject"/>
    <w:uiPriority w:val="99"/>
    <w:semiHidden/>
    <w:rsid w:val="003C1BE8"/>
    <w:rPr>
      <w:b/>
      <w:bCs/>
      <w:sz w:val="20"/>
      <w:szCs w:val="20"/>
    </w:rPr>
  </w:style>
  <w:style w:type="character" w:styleId="Mention">
    <w:name w:val="Mention"/>
    <w:basedOn w:val="DefaultParagraphFont"/>
    <w:uiPriority w:val="99"/>
    <w:unhideWhenUsed/>
    <w:rsid w:val="003C1BE8"/>
    <w:rPr>
      <w:color w:val="2B579A"/>
      <w:shd w:val="clear" w:color="auto" w:fill="E1DFDD"/>
    </w:rPr>
  </w:style>
  <w:style w:type="paragraph" w:styleId="Header">
    <w:name w:val="header"/>
    <w:basedOn w:val="Normal"/>
    <w:link w:val="HeaderChar"/>
    <w:uiPriority w:val="99"/>
    <w:unhideWhenUsed/>
    <w:rsid w:val="003C1B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1BE8"/>
  </w:style>
  <w:style w:type="character" w:styleId="Hyperlink">
    <w:name w:val="Hyperlink"/>
    <w:basedOn w:val="DefaultParagraphFont"/>
    <w:uiPriority w:val="99"/>
    <w:unhideWhenUsed/>
    <w:rsid w:val="003C1BE8"/>
    <w:rPr>
      <w:color w:val="0563C1" w:themeColor="hyperlink"/>
      <w:u w:val="single"/>
    </w:rPr>
  </w:style>
  <w:style w:type="paragraph" w:styleId="TOC1">
    <w:name w:val="toc 1"/>
    <w:basedOn w:val="Normal"/>
    <w:next w:val="Normal"/>
    <w:autoRedefine/>
    <w:uiPriority w:val="39"/>
    <w:unhideWhenUsed/>
    <w:rsid w:val="003C1BE8"/>
    <w:pPr>
      <w:spacing w:after="100"/>
    </w:pPr>
  </w:style>
  <w:style w:type="paragraph" w:styleId="TOC2">
    <w:name w:val="toc 2"/>
    <w:basedOn w:val="Normal"/>
    <w:next w:val="Normal"/>
    <w:autoRedefine/>
    <w:uiPriority w:val="39"/>
    <w:unhideWhenUsed/>
    <w:rsid w:val="003C1BE8"/>
    <w:pPr>
      <w:spacing w:after="100"/>
      <w:ind w:left="220"/>
    </w:pPr>
  </w:style>
  <w:style w:type="paragraph" w:styleId="TOC3">
    <w:name w:val="toc 3"/>
    <w:basedOn w:val="Normal"/>
    <w:next w:val="Normal"/>
    <w:autoRedefine/>
    <w:uiPriority w:val="39"/>
    <w:unhideWhenUsed/>
    <w:rsid w:val="003C1BE8"/>
    <w:pPr>
      <w:spacing w:after="100"/>
      <w:ind w:left="440"/>
    </w:pPr>
  </w:style>
  <w:style w:type="paragraph" w:styleId="TOCHeading">
    <w:name w:val="TOC Heading"/>
    <w:basedOn w:val="Heading1"/>
    <w:next w:val="Normal"/>
    <w:uiPriority w:val="39"/>
    <w:unhideWhenUsed/>
    <w:qFormat/>
    <w:rsid w:val="003C1BE8"/>
    <w:pPr>
      <w:outlineLvl w:val="9"/>
    </w:pPr>
  </w:style>
  <w:style w:type="character" w:styleId="UnresolvedMention">
    <w:name w:val="Unresolved Mention"/>
    <w:basedOn w:val="DefaultParagraphFont"/>
    <w:uiPriority w:val="99"/>
    <w:semiHidden/>
    <w:unhideWhenUsed/>
    <w:rsid w:val="003C1BE8"/>
    <w:rPr>
      <w:color w:val="605E5C"/>
      <w:shd w:val="clear" w:color="auto" w:fill="E1DFDD"/>
    </w:rPr>
  </w:style>
  <w:style w:type="character" w:styleId="FollowedHyperlink">
    <w:name w:val="FollowedHyperlink"/>
    <w:basedOn w:val="DefaultParagraphFont"/>
    <w:uiPriority w:val="99"/>
    <w:semiHidden/>
    <w:unhideWhenUsed/>
    <w:rsid w:val="003C1BE8"/>
    <w:rPr>
      <w:color w:val="954F72" w:themeColor="followedHyperlink"/>
      <w:u w:val="single"/>
    </w:rPr>
  </w:style>
  <w:style w:type="paragraph" w:styleId="NormalWeb">
    <w:name w:val="Normal (Web)"/>
    <w:basedOn w:val="Normal"/>
    <w:uiPriority w:val="99"/>
    <w:unhideWhenUsed/>
    <w:rsid w:val="003C1BE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D54C22"/>
    <w:pPr>
      <w:spacing w:after="0" w:line="240" w:lineRule="auto"/>
    </w:pPr>
  </w:style>
  <w:style w:type="paragraph" w:styleId="xmsolistparagraph" w:customStyle="1">
    <w:name w:val="x_msolistparagraph"/>
    <w:basedOn w:val="Normal"/>
    <w:rsid w:val="00D54C2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4657">
      <w:bodyDiv w:val="1"/>
      <w:marLeft w:val="0"/>
      <w:marRight w:val="0"/>
      <w:marTop w:val="0"/>
      <w:marBottom w:val="0"/>
      <w:divBdr>
        <w:top w:val="none" w:sz="0" w:space="0" w:color="auto"/>
        <w:left w:val="none" w:sz="0" w:space="0" w:color="auto"/>
        <w:bottom w:val="none" w:sz="0" w:space="0" w:color="auto"/>
        <w:right w:val="none" w:sz="0" w:space="0" w:color="auto"/>
      </w:divBdr>
      <w:divsChild>
        <w:div w:id="22756291">
          <w:marLeft w:val="0"/>
          <w:marRight w:val="0"/>
          <w:marTop w:val="0"/>
          <w:marBottom w:val="0"/>
          <w:divBdr>
            <w:top w:val="none" w:sz="0" w:space="0" w:color="auto"/>
            <w:left w:val="none" w:sz="0" w:space="0" w:color="auto"/>
            <w:bottom w:val="none" w:sz="0" w:space="0" w:color="auto"/>
            <w:right w:val="none" w:sz="0" w:space="0" w:color="auto"/>
          </w:divBdr>
        </w:div>
        <w:div w:id="83453029">
          <w:marLeft w:val="0"/>
          <w:marRight w:val="0"/>
          <w:marTop w:val="0"/>
          <w:marBottom w:val="0"/>
          <w:divBdr>
            <w:top w:val="none" w:sz="0" w:space="0" w:color="auto"/>
            <w:left w:val="none" w:sz="0" w:space="0" w:color="auto"/>
            <w:bottom w:val="none" w:sz="0" w:space="0" w:color="auto"/>
            <w:right w:val="none" w:sz="0" w:space="0" w:color="auto"/>
          </w:divBdr>
        </w:div>
        <w:div w:id="172841645">
          <w:marLeft w:val="0"/>
          <w:marRight w:val="0"/>
          <w:marTop w:val="0"/>
          <w:marBottom w:val="0"/>
          <w:divBdr>
            <w:top w:val="none" w:sz="0" w:space="0" w:color="auto"/>
            <w:left w:val="none" w:sz="0" w:space="0" w:color="auto"/>
            <w:bottom w:val="none" w:sz="0" w:space="0" w:color="auto"/>
            <w:right w:val="none" w:sz="0" w:space="0" w:color="auto"/>
          </w:divBdr>
        </w:div>
        <w:div w:id="186261753">
          <w:marLeft w:val="0"/>
          <w:marRight w:val="0"/>
          <w:marTop w:val="0"/>
          <w:marBottom w:val="0"/>
          <w:divBdr>
            <w:top w:val="none" w:sz="0" w:space="0" w:color="auto"/>
            <w:left w:val="none" w:sz="0" w:space="0" w:color="auto"/>
            <w:bottom w:val="none" w:sz="0" w:space="0" w:color="auto"/>
            <w:right w:val="none" w:sz="0" w:space="0" w:color="auto"/>
          </w:divBdr>
        </w:div>
        <w:div w:id="216666222">
          <w:marLeft w:val="0"/>
          <w:marRight w:val="0"/>
          <w:marTop w:val="0"/>
          <w:marBottom w:val="0"/>
          <w:divBdr>
            <w:top w:val="none" w:sz="0" w:space="0" w:color="auto"/>
            <w:left w:val="none" w:sz="0" w:space="0" w:color="auto"/>
            <w:bottom w:val="none" w:sz="0" w:space="0" w:color="auto"/>
            <w:right w:val="none" w:sz="0" w:space="0" w:color="auto"/>
          </w:divBdr>
        </w:div>
        <w:div w:id="240261384">
          <w:marLeft w:val="0"/>
          <w:marRight w:val="0"/>
          <w:marTop w:val="0"/>
          <w:marBottom w:val="0"/>
          <w:divBdr>
            <w:top w:val="none" w:sz="0" w:space="0" w:color="auto"/>
            <w:left w:val="none" w:sz="0" w:space="0" w:color="auto"/>
            <w:bottom w:val="none" w:sz="0" w:space="0" w:color="auto"/>
            <w:right w:val="none" w:sz="0" w:space="0" w:color="auto"/>
          </w:divBdr>
        </w:div>
        <w:div w:id="369962858">
          <w:marLeft w:val="0"/>
          <w:marRight w:val="0"/>
          <w:marTop w:val="0"/>
          <w:marBottom w:val="0"/>
          <w:divBdr>
            <w:top w:val="none" w:sz="0" w:space="0" w:color="auto"/>
            <w:left w:val="none" w:sz="0" w:space="0" w:color="auto"/>
            <w:bottom w:val="none" w:sz="0" w:space="0" w:color="auto"/>
            <w:right w:val="none" w:sz="0" w:space="0" w:color="auto"/>
          </w:divBdr>
        </w:div>
        <w:div w:id="384523709">
          <w:marLeft w:val="0"/>
          <w:marRight w:val="0"/>
          <w:marTop w:val="0"/>
          <w:marBottom w:val="0"/>
          <w:divBdr>
            <w:top w:val="none" w:sz="0" w:space="0" w:color="auto"/>
            <w:left w:val="none" w:sz="0" w:space="0" w:color="auto"/>
            <w:bottom w:val="none" w:sz="0" w:space="0" w:color="auto"/>
            <w:right w:val="none" w:sz="0" w:space="0" w:color="auto"/>
          </w:divBdr>
        </w:div>
        <w:div w:id="466241287">
          <w:marLeft w:val="0"/>
          <w:marRight w:val="0"/>
          <w:marTop w:val="0"/>
          <w:marBottom w:val="0"/>
          <w:divBdr>
            <w:top w:val="none" w:sz="0" w:space="0" w:color="auto"/>
            <w:left w:val="none" w:sz="0" w:space="0" w:color="auto"/>
            <w:bottom w:val="none" w:sz="0" w:space="0" w:color="auto"/>
            <w:right w:val="none" w:sz="0" w:space="0" w:color="auto"/>
          </w:divBdr>
        </w:div>
        <w:div w:id="475297463">
          <w:marLeft w:val="0"/>
          <w:marRight w:val="0"/>
          <w:marTop w:val="0"/>
          <w:marBottom w:val="0"/>
          <w:divBdr>
            <w:top w:val="none" w:sz="0" w:space="0" w:color="auto"/>
            <w:left w:val="none" w:sz="0" w:space="0" w:color="auto"/>
            <w:bottom w:val="none" w:sz="0" w:space="0" w:color="auto"/>
            <w:right w:val="none" w:sz="0" w:space="0" w:color="auto"/>
          </w:divBdr>
        </w:div>
        <w:div w:id="512915996">
          <w:marLeft w:val="0"/>
          <w:marRight w:val="0"/>
          <w:marTop w:val="0"/>
          <w:marBottom w:val="0"/>
          <w:divBdr>
            <w:top w:val="none" w:sz="0" w:space="0" w:color="auto"/>
            <w:left w:val="none" w:sz="0" w:space="0" w:color="auto"/>
            <w:bottom w:val="none" w:sz="0" w:space="0" w:color="auto"/>
            <w:right w:val="none" w:sz="0" w:space="0" w:color="auto"/>
          </w:divBdr>
        </w:div>
        <w:div w:id="589898109">
          <w:marLeft w:val="0"/>
          <w:marRight w:val="0"/>
          <w:marTop w:val="0"/>
          <w:marBottom w:val="0"/>
          <w:divBdr>
            <w:top w:val="none" w:sz="0" w:space="0" w:color="auto"/>
            <w:left w:val="none" w:sz="0" w:space="0" w:color="auto"/>
            <w:bottom w:val="none" w:sz="0" w:space="0" w:color="auto"/>
            <w:right w:val="none" w:sz="0" w:space="0" w:color="auto"/>
          </w:divBdr>
        </w:div>
        <w:div w:id="611978913">
          <w:marLeft w:val="0"/>
          <w:marRight w:val="0"/>
          <w:marTop w:val="0"/>
          <w:marBottom w:val="0"/>
          <w:divBdr>
            <w:top w:val="none" w:sz="0" w:space="0" w:color="auto"/>
            <w:left w:val="none" w:sz="0" w:space="0" w:color="auto"/>
            <w:bottom w:val="none" w:sz="0" w:space="0" w:color="auto"/>
            <w:right w:val="none" w:sz="0" w:space="0" w:color="auto"/>
          </w:divBdr>
        </w:div>
        <w:div w:id="703137368">
          <w:marLeft w:val="0"/>
          <w:marRight w:val="0"/>
          <w:marTop w:val="0"/>
          <w:marBottom w:val="0"/>
          <w:divBdr>
            <w:top w:val="none" w:sz="0" w:space="0" w:color="auto"/>
            <w:left w:val="none" w:sz="0" w:space="0" w:color="auto"/>
            <w:bottom w:val="none" w:sz="0" w:space="0" w:color="auto"/>
            <w:right w:val="none" w:sz="0" w:space="0" w:color="auto"/>
          </w:divBdr>
        </w:div>
        <w:div w:id="761031358">
          <w:marLeft w:val="0"/>
          <w:marRight w:val="0"/>
          <w:marTop w:val="0"/>
          <w:marBottom w:val="0"/>
          <w:divBdr>
            <w:top w:val="none" w:sz="0" w:space="0" w:color="auto"/>
            <w:left w:val="none" w:sz="0" w:space="0" w:color="auto"/>
            <w:bottom w:val="none" w:sz="0" w:space="0" w:color="auto"/>
            <w:right w:val="none" w:sz="0" w:space="0" w:color="auto"/>
          </w:divBdr>
        </w:div>
        <w:div w:id="795149387">
          <w:marLeft w:val="0"/>
          <w:marRight w:val="0"/>
          <w:marTop w:val="0"/>
          <w:marBottom w:val="0"/>
          <w:divBdr>
            <w:top w:val="none" w:sz="0" w:space="0" w:color="auto"/>
            <w:left w:val="none" w:sz="0" w:space="0" w:color="auto"/>
            <w:bottom w:val="none" w:sz="0" w:space="0" w:color="auto"/>
            <w:right w:val="none" w:sz="0" w:space="0" w:color="auto"/>
          </w:divBdr>
        </w:div>
        <w:div w:id="819494557">
          <w:marLeft w:val="0"/>
          <w:marRight w:val="0"/>
          <w:marTop w:val="0"/>
          <w:marBottom w:val="0"/>
          <w:divBdr>
            <w:top w:val="none" w:sz="0" w:space="0" w:color="auto"/>
            <w:left w:val="none" w:sz="0" w:space="0" w:color="auto"/>
            <w:bottom w:val="none" w:sz="0" w:space="0" w:color="auto"/>
            <w:right w:val="none" w:sz="0" w:space="0" w:color="auto"/>
          </w:divBdr>
        </w:div>
        <w:div w:id="849875448">
          <w:marLeft w:val="0"/>
          <w:marRight w:val="0"/>
          <w:marTop w:val="0"/>
          <w:marBottom w:val="0"/>
          <w:divBdr>
            <w:top w:val="none" w:sz="0" w:space="0" w:color="auto"/>
            <w:left w:val="none" w:sz="0" w:space="0" w:color="auto"/>
            <w:bottom w:val="none" w:sz="0" w:space="0" w:color="auto"/>
            <w:right w:val="none" w:sz="0" w:space="0" w:color="auto"/>
          </w:divBdr>
        </w:div>
        <w:div w:id="945112745">
          <w:marLeft w:val="0"/>
          <w:marRight w:val="0"/>
          <w:marTop w:val="0"/>
          <w:marBottom w:val="0"/>
          <w:divBdr>
            <w:top w:val="none" w:sz="0" w:space="0" w:color="auto"/>
            <w:left w:val="none" w:sz="0" w:space="0" w:color="auto"/>
            <w:bottom w:val="none" w:sz="0" w:space="0" w:color="auto"/>
            <w:right w:val="none" w:sz="0" w:space="0" w:color="auto"/>
          </w:divBdr>
        </w:div>
        <w:div w:id="1057165426">
          <w:marLeft w:val="0"/>
          <w:marRight w:val="0"/>
          <w:marTop w:val="0"/>
          <w:marBottom w:val="0"/>
          <w:divBdr>
            <w:top w:val="none" w:sz="0" w:space="0" w:color="auto"/>
            <w:left w:val="none" w:sz="0" w:space="0" w:color="auto"/>
            <w:bottom w:val="none" w:sz="0" w:space="0" w:color="auto"/>
            <w:right w:val="none" w:sz="0" w:space="0" w:color="auto"/>
          </w:divBdr>
        </w:div>
        <w:div w:id="1100834243">
          <w:marLeft w:val="0"/>
          <w:marRight w:val="0"/>
          <w:marTop w:val="0"/>
          <w:marBottom w:val="0"/>
          <w:divBdr>
            <w:top w:val="none" w:sz="0" w:space="0" w:color="auto"/>
            <w:left w:val="none" w:sz="0" w:space="0" w:color="auto"/>
            <w:bottom w:val="none" w:sz="0" w:space="0" w:color="auto"/>
            <w:right w:val="none" w:sz="0" w:space="0" w:color="auto"/>
          </w:divBdr>
        </w:div>
        <w:div w:id="1107962412">
          <w:marLeft w:val="0"/>
          <w:marRight w:val="0"/>
          <w:marTop w:val="0"/>
          <w:marBottom w:val="0"/>
          <w:divBdr>
            <w:top w:val="none" w:sz="0" w:space="0" w:color="auto"/>
            <w:left w:val="none" w:sz="0" w:space="0" w:color="auto"/>
            <w:bottom w:val="none" w:sz="0" w:space="0" w:color="auto"/>
            <w:right w:val="none" w:sz="0" w:space="0" w:color="auto"/>
          </w:divBdr>
        </w:div>
        <w:div w:id="1112550861">
          <w:marLeft w:val="0"/>
          <w:marRight w:val="0"/>
          <w:marTop w:val="0"/>
          <w:marBottom w:val="0"/>
          <w:divBdr>
            <w:top w:val="none" w:sz="0" w:space="0" w:color="auto"/>
            <w:left w:val="none" w:sz="0" w:space="0" w:color="auto"/>
            <w:bottom w:val="none" w:sz="0" w:space="0" w:color="auto"/>
            <w:right w:val="none" w:sz="0" w:space="0" w:color="auto"/>
          </w:divBdr>
        </w:div>
        <w:div w:id="1149707700">
          <w:marLeft w:val="0"/>
          <w:marRight w:val="0"/>
          <w:marTop w:val="0"/>
          <w:marBottom w:val="0"/>
          <w:divBdr>
            <w:top w:val="none" w:sz="0" w:space="0" w:color="auto"/>
            <w:left w:val="none" w:sz="0" w:space="0" w:color="auto"/>
            <w:bottom w:val="none" w:sz="0" w:space="0" w:color="auto"/>
            <w:right w:val="none" w:sz="0" w:space="0" w:color="auto"/>
          </w:divBdr>
        </w:div>
        <w:div w:id="1157653155">
          <w:marLeft w:val="0"/>
          <w:marRight w:val="0"/>
          <w:marTop w:val="0"/>
          <w:marBottom w:val="0"/>
          <w:divBdr>
            <w:top w:val="none" w:sz="0" w:space="0" w:color="auto"/>
            <w:left w:val="none" w:sz="0" w:space="0" w:color="auto"/>
            <w:bottom w:val="none" w:sz="0" w:space="0" w:color="auto"/>
            <w:right w:val="none" w:sz="0" w:space="0" w:color="auto"/>
          </w:divBdr>
        </w:div>
        <w:div w:id="1291473024">
          <w:marLeft w:val="0"/>
          <w:marRight w:val="0"/>
          <w:marTop w:val="0"/>
          <w:marBottom w:val="0"/>
          <w:divBdr>
            <w:top w:val="none" w:sz="0" w:space="0" w:color="auto"/>
            <w:left w:val="none" w:sz="0" w:space="0" w:color="auto"/>
            <w:bottom w:val="none" w:sz="0" w:space="0" w:color="auto"/>
            <w:right w:val="none" w:sz="0" w:space="0" w:color="auto"/>
          </w:divBdr>
        </w:div>
        <w:div w:id="1409840095">
          <w:marLeft w:val="0"/>
          <w:marRight w:val="0"/>
          <w:marTop w:val="0"/>
          <w:marBottom w:val="0"/>
          <w:divBdr>
            <w:top w:val="none" w:sz="0" w:space="0" w:color="auto"/>
            <w:left w:val="none" w:sz="0" w:space="0" w:color="auto"/>
            <w:bottom w:val="none" w:sz="0" w:space="0" w:color="auto"/>
            <w:right w:val="none" w:sz="0" w:space="0" w:color="auto"/>
          </w:divBdr>
        </w:div>
        <w:div w:id="1454210837">
          <w:marLeft w:val="0"/>
          <w:marRight w:val="0"/>
          <w:marTop w:val="0"/>
          <w:marBottom w:val="0"/>
          <w:divBdr>
            <w:top w:val="none" w:sz="0" w:space="0" w:color="auto"/>
            <w:left w:val="none" w:sz="0" w:space="0" w:color="auto"/>
            <w:bottom w:val="none" w:sz="0" w:space="0" w:color="auto"/>
            <w:right w:val="none" w:sz="0" w:space="0" w:color="auto"/>
          </w:divBdr>
        </w:div>
        <w:div w:id="1492090760">
          <w:marLeft w:val="0"/>
          <w:marRight w:val="0"/>
          <w:marTop w:val="0"/>
          <w:marBottom w:val="0"/>
          <w:divBdr>
            <w:top w:val="none" w:sz="0" w:space="0" w:color="auto"/>
            <w:left w:val="none" w:sz="0" w:space="0" w:color="auto"/>
            <w:bottom w:val="none" w:sz="0" w:space="0" w:color="auto"/>
            <w:right w:val="none" w:sz="0" w:space="0" w:color="auto"/>
          </w:divBdr>
        </w:div>
        <w:div w:id="1506092685">
          <w:marLeft w:val="0"/>
          <w:marRight w:val="0"/>
          <w:marTop w:val="0"/>
          <w:marBottom w:val="0"/>
          <w:divBdr>
            <w:top w:val="none" w:sz="0" w:space="0" w:color="auto"/>
            <w:left w:val="none" w:sz="0" w:space="0" w:color="auto"/>
            <w:bottom w:val="none" w:sz="0" w:space="0" w:color="auto"/>
            <w:right w:val="none" w:sz="0" w:space="0" w:color="auto"/>
          </w:divBdr>
        </w:div>
        <w:div w:id="1614630701">
          <w:marLeft w:val="0"/>
          <w:marRight w:val="0"/>
          <w:marTop w:val="0"/>
          <w:marBottom w:val="0"/>
          <w:divBdr>
            <w:top w:val="none" w:sz="0" w:space="0" w:color="auto"/>
            <w:left w:val="none" w:sz="0" w:space="0" w:color="auto"/>
            <w:bottom w:val="none" w:sz="0" w:space="0" w:color="auto"/>
            <w:right w:val="none" w:sz="0" w:space="0" w:color="auto"/>
          </w:divBdr>
        </w:div>
        <w:div w:id="1615749201">
          <w:marLeft w:val="0"/>
          <w:marRight w:val="0"/>
          <w:marTop w:val="0"/>
          <w:marBottom w:val="0"/>
          <w:divBdr>
            <w:top w:val="none" w:sz="0" w:space="0" w:color="auto"/>
            <w:left w:val="none" w:sz="0" w:space="0" w:color="auto"/>
            <w:bottom w:val="none" w:sz="0" w:space="0" w:color="auto"/>
            <w:right w:val="none" w:sz="0" w:space="0" w:color="auto"/>
          </w:divBdr>
        </w:div>
        <w:div w:id="1645503253">
          <w:marLeft w:val="0"/>
          <w:marRight w:val="0"/>
          <w:marTop w:val="0"/>
          <w:marBottom w:val="0"/>
          <w:divBdr>
            <w:top w:val="none" w:sz="0" w:space="0" w:color="auto"/>
            <w:left w:val="none" w:sz="0" w:space="0" w:color="auto"/>
            <w:bottom w:val="none" w:sz="0" w:space="0" w:color="auto"/>
            <w:right w:val="none" w:sz="0" w:space="0" w:color="auto"/>
          </w:divBdr>
        </w:div>
        <w:div w:id="1653290704">
          <w:marLeft w:val="0"/>
          <w:marRight w:val="0"/>
          <w:marTop w:val="0"/>
          <w:marBottom w:val="0"/>
          <w:divBdr>
            <w:top w:val="none" w:sz="0" w:space="0" w:color="auto"/>
            <w:left w:val="none" w:sz="0" w:space="0" w:color="auto"/>
            <w:bottom w:val="none" w:sz="0" w:space="0" w:color="auto"/>
            <w:right w:val="none" w:sz="0" w:space="0" w:color="auto"/>
          </w:divBdr>
        </w:div>
        <w:div w:id="1677999945">
          <w:marLeft w:val="0"/>
          <w:marRight w:val="0"/>
          <w:marTop w:val="0"/>
          <w:marBottom w:val="0"/>
          <w:divBdr>
            <w:top w:val="none" w:sz="0" w:space="0" w:color="auto"/>
            <w:left w:val="none" w:sz="0" w:space="0" w:color="auto"/>
            <w:bottom w:val="none" w:sz="0" w:space="0" w:color="auto"/>
            <w:right w:val="none" w:sz="0" w:space="0" w:color="auto"/>
          </w:divBdr>
        </w:div>
        <w:div w:id="1683891198">
          <w:marLeft w:val="0"/>
          <w:marRight w:val="0"/>
          <w:marTop w:val="0"/>
          <w:marBottom w:val="0"/>
          <w:divBdr>
            <w:top w:val="none" w:sz="0" w:space="0" w:color="auto"/>
            <w:left w:val="none" w:sz="0" w:space="0" w:color="auto"/>
            <w:bottom w:val="none" w:sz="0" w:space="0" w:color="auto"/>
            <w:right w:val="none" w:sz="0" w:space="0" w:color="auto"/>
          </w:divBdr>
        </w:div>
        <w:div w:id="1704937019">
          <w:marLeft w:val="0"/>
          <w:marRight w:val="0"/>
          <w:marTop w:val="0"/>
          <w:marBottom w:val="0"/>
          <w:divBdr>
            <w:top w:val="none" w:sz="0" w:space="0" w:color="auto"/>
            <w:left w:val="none" w:sz="0" w:space="0" w:color="auto"/>
            <w:bottom w:val="none" w:sz="0" w:space="0" w:color="auto"/>
            <w:right w:val="none" w:sz="0" w:space="0" w:color="auto"/>
          </w:divBdr>
        </w:div>
        <w:div w:id="1731151130">
          <w:marLeft w:val="0"/>
          <w:marRight w:val="0"/>
          <w:marTop w:val="0"/>
          <w:marBottom w:val="0"/>
          <w:divBdr>
            <w:top w:val="none" w:sz="0" w:space="0" w:color="auto"/>
            <w:left w:val="none" w:sz="0" w:space="0" w:color="auto"/>
            <w:bottom w:val="none" w:sz="0" w:space="0" w:color="auto"/>
            <w:right w:val="none" w:sz="0" w:space="0" w:color="auto"/>
          </w:divBdr>
        </w:div>
        <w:div w:id="1738429885">
          <w:marLeft w:val="0"/>
          <w:marRight w:val="0"/>
          <w:marTop w:val="0"/>
          <w:marBottom w:val="0"/>
          <w:divBdr>
            <w:top w:val="none" w:sz="0" w:space="0" w:color="auto"/>
            <w:left w:val="none" w:sz="0" w:space="0" w:color="auto"/>
            <w:bottom w:val="none" w:sz="0" w:space="0" w:color="auto"/>
            <w:right w:val="none" w:sz="0" w:space="0" w:color="auto"/>
          </w:divBdr>
        </w:div>
        <w:div w:id="1741832040">
          <w:marLeft w:val="0"/>
          <w:marRight w:val="0"/>
          <w:marTop w:val="0"/>
          <w:marBottom w:val="0"/>
          <w:divBdr>
            <w:top w:val="none" w:sz="0" w:space="0" w:color="auto"/>
            <w:left w:val="none" w:sz="0" w:space="0" w:color="auto"/>
            <w:bottom w:val="none" w:sz="0" w:space="0" w:color="auto"/>
            <w:right w:val="none" w:sz="0" w:space="0" w:color="auto"/>
          </w:divBdr>
        </w:div>
        <w:div w:id="1793865154">
          <w:marLeft w:val="0"/>
          <w:marRight w:val="0"/>
          <w:marTop w:val="0"/>
          <w:marBottom w:val="0"/>
          <w:divBdr>
            <w:top w:val="none" w:sz="0" w:space="0" w:color="auto"/>
            <w:left w:val="none" w:sz="0" w:space="0" w:color="auto"/>
            <w:bottom w:val="none" w:sz="0" w:space="0" w:color="auto"/>
            <w:right w:val="none" w:sz="0" w:space="0" w:color="auto"/>
          </w:divBdr>
        </w:div>
        <w:div w:id="1797721716">
          <w:marLeft w:val="0"/>
          <w:marRight w:val="0"/>
          <w:marTop w:val="0"/>
          <w:marBottom w:val="0"/>
          <w:divBdr>
            <w:top w:val="none" w:sz="0" w:space="0" w:color="auto"/>
            <w:left w:val="none" w:sz="0" w:space="0" w:color="auto"/>
            <w:bottom w:val="none" w:sz="0" w:space="0" w:color="auto"/>
            <w:right w:val="none" w:sz="0" w:space="0" w:color="auto"/>
          </w:divBdr>
        </w:div>
        <w:div w:id="1808817492">
          <w:marLeft w:val="0"/>
          <w:marRight w:val="0"/>
          <w:marTop w:val="0"/>
          <w:marBottom w:val="0"/>
          <w:divBdr>
            <w:top w:val="none" w:sz="0" w:space="0" w:color="auto"/>
            <w:left w:val="none" w:sz="0" w:space="0" w:color="auto"/>
            <w:bottom w:val="none" w:sz="0" w:space="0" w:color="auto"/>
            <w:right w:val="none" w:sz="0" w:space="0" w:color="auto"/>
          </w:divBdr>
        </w:div>
        <w:div w:id="1943873688">
          <w:marLeft w:val="0"/>
          <w:marRight w:val="0"/>
          <w:marTop w:val="0"/>
          <w:marBottom w:val="0"/>
          <w:divBdr>
            <w:top w:val="none" w:sz="0" w:space="0" w:color="auto"/>
            <w:left w:val="none" w:sz="0" w:space="0" w:color="auto"/>
            <w:bottom w:val="none" w:sz="0" w:space="0" w:color="auto"/>
            <w:right w:val="none" w:sz="0" w:space="0" w:color="auto"/>
          </w:divBdr>
        </w:div>
        <w:div w:id="1965653985">
          <w:marLeft w:val="0"/>
          <w:marRight w:val="0"/>
          <w:marTop w:val="0"/>
          <w:marBottom w:val="0"/>
          <w:divBdr>
            <w:top w:val="none" w:sz="0" w:space="0" w:color="auto"/>
            <w:left w:val="none" w:sz="0" w:space="0" w:color="auto"/>
            <w:bottom w:val="none" w:sz="0" w:space="0" w:color="auto"/>
            <w:right w:val="none" w:sz="0" w:space="0" w:color="auto"/>
          </w:divBdr>
        </w:div>
        <w:div w:id="1967152529">
          <w:marLeft w:val="0"/>
          <w:marRight w:val="0"/>
          <w:marTop w:val="0"/>
          <w:marBottom w:val="0"/>
          <w:divBdr>
            <w:top w:val="none" w:sz="0" w:space="0" w:color="auto"/>
            <w:left w:val="none" w:sz="0" w:space="0" w:color="auto"/>
            <w:bottom w:val="none" w:sz="0" w:space="0" w:color="auto"/>
            <w:right w:val="none" w:sz="0" w:space="0" w:color="auto"/>
          </w:divBdr>
        </w:div>
        <w:div w:id="2020812859">
          <w:marLeft w:val="0"/>
          <w:marRight w:val="0"/>
          <w:marTop w:val="0"/>
          <w:marBottom w:val="0"/>
          <w:divBdr>
            <w:top w:val="none" w:sz="0" w:space="0" w:color="auto"/>
            <w:left w:val="none" w:sz="0" w:space="0" w:color="auto"/>
            <w:bottom w:val="none" w:sz="0" w:space="0" w:color="auto"/>
            <w:right w:val="none" w:sz="0" w:space="0" w:color="auto"/>
          </w:divBdr>
        </w:div>
        <w:div w:id="2062247834">
          <w:marLeft w:val="0"/>
          <w:marRight w:val="0"/>
          <w:marTop w:val="0"/>
          <w:marBottom w:val="0"/>
          <w:divBdr>
            <w:top w:val="none" w:sz="0" w:space="0" w:color="auto"/>
            <w:left w:val="none" w:sz="0" w:space="0" w:color="auto"/>
            <w:bottom w:val="none" w:sz="0" w:space="0" w:color="auto"/>
            <w:right w:val="none" w:sz="0" w:space="0" w:color="auto"/>
          </w:divBdr>
        </w:div>
        <w:div w:id="2070763151">
          <w:marLeft w:val="0"/>
          <w:marRight w:val="0"/>
          <w:marTop w:val="0"/>
          <w:marBottom w:val="0"/>
          <w:divBdr>
            <w:top w:val="none" w:sz="0" w:space="0" w:color="auto"/>
            <w:left w:val="none" w:sz="0" w:space="0" w:color="auto"/>
            <w:bottom w:val="none" w:sz="0" w:space="0" w:color="auto"/>
            <w:right w:val="none" w:sz="0" w:space="0" w:color="auto"/>
          </w:divBdr>
        </w:div>
        <w:div w:id="2081514504">
          <w:marLeft w:val="0"/>
          <w:marRight w:val="0"/>
          <w:marTop w:val="0"/>
          <w:marBottom w:val="0"/>
          <w:divBdr>
            <w:top w:val="none" w:sz="0" w:space="0" w:color="auto"/>
            <w:left w:val="none" w:sz="0" w:space="0" w:color="auto"/>
            <w:bottom w:val="none" w:sz="0" w:space="0" w:color="auto"/>
            <w:right w:val="none" w:sz="0" w:space="0" w:color="auto"/>
          </w:divBdr>
        </w:div>
        <w:div w:id="2108966205">
          <w:marLeft w:val="0"/>
          <w:marRight w:val="0"/>
          <w:marTop w:val="0"/>
          <w:marBottom w:val="0"/>
          <w:divBdr>
            <w:top w:val="none" w:sz="0" w:space="0" w:color="auto"/>
            <w:left w:val="none" w:sz="0" w:space="0" w:color="auto"/>
            <w:bottom w:val="none" w:sz="0" w:space="0" w:color="auto"/>
            <w:right w:val="none" w:sz="0" w:space="0" w:color="auto"/>
          </w:divBdr>
        </w:div>
        <w:div w:id="2140148155">
          <w:marLeft w:val="0"/>
          <w:marRight w:val="0"/>
          <w:marTop w:val="0"/>
          <w:marBottom w:val="0"/>
          <w:divBdr>
            <w:top w:val="none" w:sz="0" w:space="0" w:color="auto"/>
            <w:left w:val="none" w:sz="0" w:space="0" w:color="auto"/>
            <w:bottom w:val="none" w:sz="0" w:space="0" w:color="auto"/>
            <w:right w:val="none" w:sz="0" w:space="0" w:color="auto"/>
          </w:divBdr>
        </w:div>
      </w:divsChild>
    </w:div>
    <w:div w:id="15761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rldefense.com/v3/__https:/www.youtube.com/watch?v=3b8CG1CaNLY__;!!Mi0JBg!PzTRLBj47IsknayZUqBwzaC-VeNeyFiavSrE2u1hPuGwDH8V_00G0D3xyWjVACqhOI316r1oF1lOFVCMQ4Dce8g$" TargetMode="External" Id="rId13" /><Relationship Type="http://schemas.openxmlformats.org/officeDocument/2006/relationships/hyperlink" Target="https://www.scappoosebay-wc.org/event/council-board-meeting-september-2022-conference-call/" TargetMode="External" Id="rId18" /><Relationship Type="http://schemas.openxmlformats.org/officeDocument/2006/relationships/hyperlink" Target="https://www.thereflector.com/stories/more-than-7m-awarded-for-east-fork-lewis-river-restoration,301566" TargetMode="External" Id="rId26" /><Relationship Type="http://schemas.openxmlformats.org/officeDocument/2006/relationships/customXml" Target="../customXml/item3.xml" Id="rId3" /><Relationship Type="http://schemas.openxmlformats.org/officeDocument/2006/relationships/hyperlink" Target="https://www.instagram.com/p/Ci3tqRJPeEo/" TargetMode="External" Id="rId21" /><Relationship Type="http://schemas.microsoft.com/office/2019/05/relationships/documenttasks" Target="documenttasks/documenttasks1.xml" Id="rId34" /><Relationship Type="http://schemas.openxmlformats.org/officeDocument/2006/relationships/settings" Target="settings.xml" Id="rId7" /><Relationship Type="http://schemas.openxmlformats.org/officeDocument/2006/relationships/hyperlink" Target="https://www.estuarypartnership.org/our-work/monitoring/ecosystem-monitoring-program" TargetMode="External" Id="rId17" /><Relationship Type="http://schemas.openxmlformats.org/officeDocument/2006/relationships/hyperlink" Target="https://www.columbian.com/news/2022/sep/30/steigerwald-refuge-reopens-saturday/"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estuarypartnership.org/our-work/monitoring/restoration-effectiveness-monitoring" TargetMode="External" Id="rId16" /><Relationship Type="http://schemas.openxmlformats.org/officeDocument/2006/relationships/hyperlink" Target="http://www.facebook.com/estuarypartnership/posts/166248552738419"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columbian.com/news/2022/sep/29/grants-awarded-to-east-fork-lewis-river-restoration-project/"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grist.org/sponsored/neighbors-and-a-conservation-group-win-key-battle-over-illegal-mine-in-columbia-gorge/" TargetMode="External" Id="rId23" /><Relationship Type="http://schemas.openxmlformats.org/officeDocument/2006/relationships/image" Target="media/image2.emf" Id="rId28" /><Relationship Type="http://schemas.openxmlformats.org/officeDocument/2006/relationships/endnotes" Target="endnotes.xml" Id="rId10" /><Relationship Type="http://schemas.openxmlformats.org/officeDocument/2006/relationships/hyperlink" Target="https://www.estuarypartnership.org/sites/default/files/2022-10/2022%20Year%20in%20Review%20digital.pdf"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namp.org/project/emerging-technologies-information-sessions-2022" TargetMode="External" Id="rId14" /><Relationship Type="http://schemas.openxmlformats.org/officeDocument/2006/relationships/hyperlink" Target="https://twitter.com/ColumbiaEstuary/status/1572654581825568768" TargetMode="External" Id="rId22" /><Relationship Type="http://schemas.openxmlformats.org/officeDocument/2006/relationships/hyperlink" Target="https://goodmenproject.com/featured-content/set-it-back-moving-levees-to-benefit-rivers-wildlife-and-communities/" TargetMode="External" Id="rId27" /><Relationship Type="http://schemas.openxmlformats.org/officeDocument/2006/relationships/webSettings" Target="webSettings.xml" Id="rId8" /><Relationship Type="http://schemas.openxmlformats.org/officeDocument/2006/relationships/hyperlink" Target="https://teams.microsoft.com/l/meetup-join/19%3ameeting_ZDM5NDUyYmMtZjliOC00ZTM1LWFhMmEtYzgxNzE0MWE4ODgz%40thread.v2/0?context=%7b%22Tid%22%3a%229aff84ff-9e53-4d8d-a7ab-a31c8ec2f150%22%2c%22Oid%22%3a%225a804c55-d79c-4dc7-a90d-85d29e98e1e0%22%7d" TargetMode="External" Id="R4933f02749964688" /><Relationship Type="http://schemas.openxmlformats.org/officeDocument/2006/relationships/hyperlink" Target="https://public.tableau.com/app/profile/aemr.epmonitoring" TargetMode="External" Id="R0aa20141658b4eac" /><Relationship Type="http://schemas.openxmlformats.org/officeDocument/2006/relationships/glossaryDocument" Target="glossary/document.xml" Id="Reefe73075771488e" /><Relationship Type="http://schemas.microsoft.com/office/2020/10/relationships/intelligence" Target="intelligence2.xml" Id="R2c65be60a930408f" /></Relationships>
</file>

<file path=word/documenttasks/documenttasks1.xml><?xml version="1.0" encoding="utf-8"?>
<t:Tasks xmlns:t="http://schemas.microsoft.com/office/tasks/2019/documenttasks" xmlns:oel="http://schemas.microsoft.com/office/2019/extlst">
  <t:Task id="{5BCD9958-5164-481A-8DB8-3F32FB3F530A}">
    <t:Anchor>
      <t:Comment id="1229543084"/>
    </t:Anchor>
    <t:History>
      <t:Event id="{FA81A656-9433-4397-BA70-8D60CC8F4555}" time="2022-11-04T21:28:58.416Z">
        <t:Attribution userId="S::vpufahl@estuarypartnership.org::3ea2bfdb-aa66-4502-936e-f7c2b1a0678b" userProvider="AD" userName="Valerie Pufahl"/>
        <t:Anchor>
          <t:Comment id="1229543084"/>
        </t:Anchor>
        <t:Create/>
      </t:Event>
      <t:Event id="{686C2117-A0A4-485D-812B-4270BFBC1FEF}" time="2022-11-04T21:28:58.416Z">
        <t:Attribution userId="S::vpufahl@estuarypartnership.org::3ea2bfdb-aa66-4502-936e-f7c2b1a0678b" userProvider="AD" userName="Valerie Pufahl"/>
        <t:Anchor>
          <t:Comment id="1229543084"/>
        </t:Anchor>
        <t:Assign userId="S::vpufahl@estuarypartnership.org::3ea2bfdb-aa66-4502-936e-f7c2b1a0678b" userProvider="AD" userName="Valerie Pufahl"/>
      </t:Event>
      <t:Event id="{F76E8E7E-0D49-4CDA-B991-EC8778BE67D9}" time="2022-11-04T21:28:58.416Z">
        <t:Attribution userId="S::vpufahl@estuarypartnership.org::3ea2bfdb-aa66-4502-936e-f7c2b1a0678b" userProvider="AD" userName="Valerie Pufahl"/>
        <t:Anchor>
          <t:Comment id="1229543084"/>
        </t:Anchor>
        <t:SetTitle title="@Valerie Pufahl highlighting this number as it is NOT yet updated -- need to pull unique numbers from classe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01e93a-710f-4657-b4d3-6d42927a9887}"/>
      </w:docPartPr>
      <w:docPartBody>
        <w:p w14:paraId="55BA95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SharedWithUsers xmlns="0367c797-eefb-4a03-88a6-a7f452ee226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696E-3C2B-48C3-9B83-5732A4DBF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E5F02-6CCD-4468-9DB1-9D29061226BC}">
  <ds:schemaRefs>
    <ds:schemaRef ds:uri="http://schemas.microsoft.com/sharepoint/v3/contenttype/forms"/>
  </ds:schemaRefs>
</ds:datastoreItem>
</file>

<file path=customXml/itemProps3.xml><?xml version="1.0" encoding="utf-8"?>
<ds:datastoreItem xmlns:ds="http://schemas.openxmlformats.org/officeDocument/2006/customXml" ds:itemID="{210F98CE-0C3A-4865-B3FD-E3264F9AF8C2}">
  <ds:schemaRefs>
    <ds:schemaRef ds:uri="0d48bc26-816f-4383-96de-b2d3b3d08d28"/>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0367c797-eefb-4a03-88a6-a7f452ee2268"/>
  </ds:schemaRefs>
</ds:datastoreItem>
</file>

<file path=customXml/itemProps4.xml><?xml version="1.0" encoding="utf-8"?>
<ds:datastoreItem xmlns:ds="http://schemas.openxmlformats.org/officeDocument/2006/customXml" ds:itemID="{B954FFDE-B2A0-443A-904E-43E09D7B4E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Placido</dc:creator>
  <keywords/>
  <dc:description/>
  <lastModifiedBy>Madeline Marucha</lastModifiedBy>
  <revision>604</revision>
  <dcterms:created xsi:type="dcterms:W3CDTF">2022-11-01T20:21:00.0000000Z</dcterms:created>
  <dcterms:modified xsi:type="dcterms:W3CDTF">2022-11-11T00:01:34.3055564Z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y fmtid="{D5CDD505-2E9C-101B-9397-08002B2CF9AE}" pid="4" name="GrammarlyDocumentId">
    <vt:lpwstr>39cab9eec6b683d4b989499bea0c0dc0b00de467b9e3d76d133c5224a3bdd6c2</vt:lpwstr>
  </property>
</Properties>
</file>